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03" w:rsidRPr="00A15B25" w:rsidRDefault="00432403" w:rsidP="004324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15B25">
        <w:rPr>
          <w:rFonts w:ascii="Arial" w:hAnsi="Arial" w:cs="Arial"/>
          <w:b/>
          <w:sz w:val="28"/>
          <w:szCs w:val="28"/>
        </w:rPr>
        <w:t xml:space="preserve">Obwieszczenie </w:t>
      </w:r>
      <w:r w:rsidR="00BE5F7D" w:rsidRPr="00A15B25">
        <w:rPr>
          <w:rFonts w:ascii="Arial" w:hAnsi="Arial" w:cs="Arial"/>
          <w:b/>
          <w:sz w:val="28"/>
          <w:szCs w:val="28"/>
        </w:rPr>
        <w:t xml:space="preserve"> </w:t>
      </w:r>
    </w:p>
    <w:p w:rsidR="00432403" w:rsidRPr="00A15B25" w:rsidRDefault="00432403" w:rsidP="004324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5B25">
        <w:rPr>
          <w:rFonts w:ascii="Arial" w:hAnsi="Arial" w:cs="Arial"/>
          <w:b/>
          <w:sz w:val="28"/>
          <w:szCs w:val="28"/>
        </w:rPr>
        <w:t xml:space="preserve">Wójta Gminy </w:t>
      </w:r>
      <w:r w:rsidR="00BE5F7D" w:rsidRPr="00A15B25">
        <w:rPr>
          <w:rFonts w:ascii="Arial" w:hAnsi="Arial" w:cs="Arial"/>
          <w:b/>
          <w:sz w:val="28"/>
          <w:szCs w:val="28"/>
        </w:rPr>
        <w:t>Sadowie</w:t>
      </w:r>
    </w:p>
    <w:p w:rsidR="00432403" w:rsidRPr="00A15B25" w:rsidRDefault="00432403" w:rsidP="004324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5B25">
        <w:rPr>
          <w:rFonts w:ascii="Arial" w:hAnsi="Arial" w:cs="Arial"/>
          <w:b/>
          <w:sz w:val="28"/>
          <w:szCs w:val="28"/>
        </w:rPr>
        <w:t xml:space="preserve">z dnia </w:t>
      </w:r>
      <w:r w:rsidR="00BE5F7D" w:rsidRPr="00A15B25">
        <w:rPr>
          <w:rFonts w:ascii="Arial" w:hAnsi="Arial" w:cs="Arial"/>
          <w:b/>
          <w:sz w:val="28"/>
          <w:szCs w:val="28"/>
        </w:rPr>
        <w:t>2</w:t>
      </w:r>
      <w:r w:rsidR="008D3DAB">
        <w:rPr>
          <w:rFonts w:ascii="Arial" w:hAnsi="Arial" w:cs="Arial"/>
          <w:b/>
          <w:sz w:val="28"/>
          <w:szCs w:val="28"/>
        </w:rPr>
        <w:t>3</w:t>
      </w:r>
      <w:r w:rsidR="00BE5F7D" w:rsidRPr="00A15B25">
        <w:rPr>
          <w:rFonts w:ascii="Arial" w:hAnsi="Arial" w:cs="Arial"/>
          <w:b/>
          <w:sz w:val="28"/>
          <w:szCs w:val="28"/>
        </w:rPr>
        <w:t xml:space="preserve"> marca</w:t>
      </w:r>
      <w:r w:rsidRPr="00A15B25">
        <w:rPr>
          <w:rFonts w:ascii="Arial" w:hAnsi="Arial" w:cs="Arial"/>
          <w:b/>
          <w:sz w:val="28"/>
          <w:szCs w:val="28"/>
        </w:rPr>
        <w:t xml:space="preserve"> 2015 r.</w:t>
      </w:r>
    </w:p>
    <w:p w:rsidR="00432403" w:rsidRPr="002A7375" w:rsidRDefault="00432403" w:rsidP="00432403">
      <w:pPr>
        <w:spacing w:after="0" w:line="240" w:lineRule="auto"/>
        <w:jc w:val="center"/>
        <w:rPr>
          <w:rFonts w:ascii="Arial" w:hAnsi="Arial" w:cs="Arial"/>
          <w:sz w:val="16"/>
          <w:szCs w:val="24"/>
        </w:rPr>
      </w:pPr>
    </w:p>
    <w:p w:rsidR="00432403" w:rsidRPr="00616FA6" w:rsidRDefault="00432403" w:rsidP="00616FA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5">
        <w:rPr>
          <w:rFonts w:ascii="Arial" w:hAnsi="Arial" w:cs="Arial"/>
          <w:sz w:val="24"/>
          <w:szCs w:val="24"/>
        </w:rPr>
        <w:t xml:space="preserve">Na podstawie </w:t>
      </w:r>
      <w:r w:rsidRPr="00A15B25">
        <w:rPr>
          <w:rFonts w:ascii="Arial" w:hAnsi="Arial" w:cs="Arial"/>
          <w:bCs/>
          <w:color w:val="000000"/>
          <w:sz w:val="24"/>
          <w:szCs w:val="24"/>
        </w:rPr>
        <w:t xml:space="preserve">art. 16 </w:t>
      </w:r>
      <w:r w:rsidRPr="00A1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1 </w:t>
      </w:r>
      <w:r w:rsidRPr="00A15B25">
        <w:rPr>
          <w:rFonts w:ascii="Arial" w:hAnsi="Arial" w:cs="Arial"/>
          <w:color w:val="000000"/>
          <w:sz w:val="24"/>
          <w:szCs w:val="24"/>
        </w:rPr>
        <w:t>ustawy</w:t>
      </w:r>
      <w:r w:rsidRPr="00A15B25">
        <w:rPr>
          <w:rFonts w:ascii="Arial" w:hAnsi="Arial" w:cs="Arial"/>
          <w:sz w:val="24"/>
          <w:szCs w:val="24"/>
        </w:rPr>
        <w:t xml:space="preserve"> z dnia 5 stycznia 2011 r. – Kodeks wyborczy (Dz. U. Nr 21, poz. 112 ze zm.) oraz </w:t>
      </w:r>
      <w:bookmarkStart w:id="1" w:name="OLE_LINK1"/>
      <w:r w:rsidR="002A7375" w:rsidRPr="00A15B25">
        <w:rPr>
          <w:rFonts w:ascii="Arial" w:hAnsi="Arial" w:cs="Arial"/>
          <w:sz w:val="24"/>
          <w:szCs w:val="24"/>
        </w:rPr>
        <w:t>Uchwały Nr XX/120/2012 Rady Gminy Sadowie z dnia 26 września 2012 r. w sprawie podziału Gminy Sadowie</w:t>
      </w:r>
      <w:r w:rsidR="00616FA6">
        <w:rPr>
          <w:rFonts w:ascii="Arial" w:hAnsi="Arial" w:cs="Arial"/>
          <w:sz w:val="24"/>
          <w:szCs w:val="24"/>
        </w:rPr>
        <w:t xml:space="preserve"> </w:t>
      </w:r>
      <w:r w:rsidR="002A7375" w:rsidRPr="00A15B25">
        <w:rPr>
          <w:rFonts w:ascii="Arial" w:hAnsi="Arial" w:cs="Arial"/>
          <w:sz w:val="24"/>
          <w:szCs w:val="24"/>
        </w:rPr>
        <w:t>na stałe obwody głosowania, ustalenia ich numerów, granic oraz siedzib obwodowych komisji wyborczych</w:t>
      </w:r>
      <w:bookmarkEnd w:id="1"/>
      <w:r w:rsidRPr="00A15B25">
        <w:rPr>
          <w:rFonts w:ascii="Arial" w:hAnsi="Arial" w:cs="Arial"/>
          <w:i/>
          <w:sz w:val="24"/>
          <w:szCs w:val="24"/>
        </w:rPr>
        <w:t xml:space="preserve"> </w:t>
      </w:r>
      <w:r w:rsidRPr="00A15B25">
        <w:rPr>
          <w:rFonts w:ascii="Arial" w:hAnsi="Arial" w:cs="Arial"/>
          <w:b/>
          <w:sz w:val="24"/>
          <w:szCs w:val="24"/>
        </w:rPr>
        <w:t>podaje się do wiadomości wyborców informację</w:t>
      </w:r>
      <w:r w:rsidR="002A7375" w:rsidRPr="00A15B25">
        <w:rPr>
          <w:rFonts w:ascii="Arial" w:hAnsi="Arial" w:cs="Arial"/>
          <w:b/>
          <w:sz w:val="24"/>
          <w:szCs w:val="24"/>
        </w:rPr>
        <w:t xml:space="preserve"> </w:t>
      </w:r>
      <w:r w:rsidRPr="00A15B25">
        <w:rPr>
          <w:rFonts w:ascii="Arial" w:hAnsi="Arial" w:cs="Arial"/>
          <w:b/>
          <w:sz w:val="24"/>
          <w:szCs w:val="24"/>
        </w:rPr>
        <w:t xml:space="preserve">o </w:t>
      </w:r>
      <w:r w:rsidRPr="00A15B25">
        <w:rPr>
          <w:rFonts w:ascii="Arial" w:hAnsi="Arial" w:cs="Arial"/>
          <w:b/>
          <w:color w:val="000000"/>
          <w:sz w:val="24"/>
          <w:szCs w:val="24"/>
        </w:rPr>
        <w:t xml:space="preserve">numerach </w:t>
      </w:r>
      <w:r w:rsidR="00616FA6">
        <w:rPr>
          <w:rFonts w:ascii="Arial" w:hAnsi="Arial" w:cs="Arial"/>
          <w:b/>
          <w:color w:val="000000"/>
          <w:sz w:val="24"/>
          <w:szCs w:val="24"/>
        </w:rPr>
        <w:br/>
      </w:r>
      <w:r w:rsidRPr="00A15B25">
        <w:rPr>
          <w:rFonts w:ascii="Arial" w:hAnsi="Arial" w:cs="Arial"/>
          <w:b/>
          <w:color w:val="000000"/>
          <w:sz w:val="24"/>
          <w:szCs w:val="24"/>
        </w:rPr>
        <w:t xml:space="preserve">i granicach obwodów głosowania, wyznaczonych siedzibach obwodowych komisji wyborczych, lokalach obwodowych komisji wyborczych dostosowanych do potrzeb wyborców niepełnosprawnych, </w:t>
      </w:r>
      <w:r w:rsidRPr="00A15B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 możliwości głosowania korespondencyjnego i przez pełnomocnika</w:t>
      </w:r>
      <w:r w:rsidR="002A7375" w:rsidRPr="00A15B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A15B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wyborach Prezydenta Rzeczypospolitej Polskiej, zarządzonych</w:t>
      </w:r>
      <w:r w:rsidRPr="00A15B25">
        <w:rPr>
          <w:rFonts w:ascii="Arial" w:hAnsi="Arial" w:cs="Arial"/>
          <w:b/>
          <w:color w:val="000000"/>
          <w:sz w:val="24"/>
          <w:szCs w:val="24"/>
        </w:rPr>
        <w:t xml:space="preserve"> na dzień 10 maja</w:t>
      </w:r>
      <w:r w:rsidRPr="00A15B25">
        <w:rPr>
          <w:rFonts w:ascii="Arial" w:hAnsi="Arial" w:cs="Arial"/>
          <w:b/>
          <w:sz w:val="24"/>
          <w:szCs w:val="24"/>
        </w:rPr>
        <w:t xml:space="preserve"> 2015 r.</w:t>
      </w:r>
    </w:p>
    <w:tbl>
      <w:tblPr>
        <w:tblW w:w="9142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438"/>
        <w:gridCol w:w="2904"/>
      </w:tblGrid>
      <w:tr w:rsidR="00432403" w:rsidRPr="00D4650A" w:rsidTr="00A66742">
        <w:trPr>
          <w:trHeight w:val="1013"/>
        </w:trPr>
        <w:tc>
          <w:tcPr>
            <w:tcW w:w="1800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432403" w:rsidRPr="008162E7" w:rsidRDefault="00432403" w:rsidP="00A66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obwodu głosowania</w:t>
            </w:r>
          </w:p>
        </w:tc>
        <w:tc>
          <w:tcPr>
            <w:tcW w:w="4438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432403" w:rsidRPr="00B10B9D" w:rsidRDefault="00432403" w:rsidP="00A66742">
            <w:pPr>
              <w:pStyle w:val="Nagwek3"/>
              <w:rPr>
                <w:rFonts w:ascii="Times New Roman" w:hAnsi="Times New Roman"/>
                <w:bCs w:val="0"/>
                <w:sz w:val="24"/>
                <w:szCs w:val="24"/>
                <w:lang w:val="pl-PL"/>
              </w:rPr>
            </w:pPr>
            <w:r w:rsidRPr="00B10B9D">
              <w:rPr>
                <w:rFonts w:ascii="Times New Roman" w:hAnsi="Times New Roman"/>
                <w:bCs w:val="0"/>
                <w:sz w:val="24"/>
                <w:szCs w:val="24"/>
                <w:lang w:val="pl-PL"/>
              </w:rPr>
              <w:t>Granice obwodu głosowania</w:t>
            </w:r>
          </w:p>
          <w:p w:rsidR="00432403" w:rsidRPr="00B10B9D" w:rsidRDefault="00432403" w:rsidP="00A66742">
            <w:pPr>
              <w:pStyle w:val="Nagwek3"/>
              <w:rPr>
                <w:rFonts w:ascii="Times New Roman" w:hAnsi="Times New Roman"/>
                <w:b w:val="0"/>
                <w:bCs w:val="0"/>
                <w:i/>
                <w:caps/>
                <w:sz w:val="24"/>
                <w:szCs w:val="24"/>
                <w:lang w:val="pl-PL"/>
              </w:rPr>
            </w:pPr>
          </w:p>
        </w:tc>
        <w:tc>
          <w:tcPr>
            <w:tcW w:w="2904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432403" w:rsidRPr="00D4650A" w:rsidRDefault="00432403" w:rsidP="00A66742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816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Siedziba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816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obwodowej komisji wyborczej</w:t>
            </w:r>
          </w:p>
        </w:tc>
      </w:tr>
      <w:tr w:rsidR="002A7375" w:rsidRPr="00D4650A" w:rsidTr="00A66742"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A7375" w:rsidRPr="00D4650A" w:rsidRDefault="002A7375" w:rsidP="00A667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A7375" w:rsidRPr="00D4650A" w:rsidRDefault="002A7375" w:rsidP="00A6674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center"/>
          </w:tcPr>
          <w:p w:rsidR="002A7375" w:rsidRPr="007922FF" w:rsidRDefault="002A7375" w:rsidP="00065432">
            <w:pPr>
              <w:jc w:val="center"/>
              <w:rPr>
                <w:rFonts w:ascii="Arial" w:hAnsi="Arial" w:cs="Arial"/>
                <w:color w:val="000000"/>
              </w:rPr>
            </w:pPr>
            <w:r w:rsidRPr="007922FF">
              <w:rPr>
                <w:rFonts w:ascii="Arial" w:hAnsi="Arial" w:cs="Arial"/>
                <w:color w:val="000000"/>
              </w:rPr>
              <w:t>Sołectwa: Czerwona Góra; Porudzie; Ruszkowiec; Sadowie; Zochcin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vAlign w:val="center"/>
          </w:tcPr>
          <w:p w:rsidR="002A7375" w:rsidRPr="00A15B25" w:rsidRDefault="002A7375" w:rsidP="00065432">
            <w:pPr>
              <w:jc w:val="center"/>
              <w:rPr>
                <w:rFonts w:ascii="Arial" w:hAnsi="Arial" w:cs="Arial"/>
                <w:color w:val="000000"/>
              </w:rPr>
            </w:pPr>
            <w:r w:rsidRPr="00A15B25">
              <w:rPr>
                <w:rFonts w:ascii="Arial" w:hAnsi="Arial" w:cs="Arial"/>
                <w:color w:val="000000"/>
              </w:rPr>
              <w:t>Gminny Ośrodek Kultury </w:t>
            </w:r>
            <w:r w:rsidRPr="00A15B25">
              <w:rPr>
                <w:rFonts w:ascii="Arial" w:hAnsi="Arial" w:cs="Arial"/>
                <w:color w:val="000000"/>
              </w:rPr>
              <w:br/>
              <w:t>i Sportu w Sadowiu </w:t>
            </w:r>
            <w:r w:rsidRPr="00A15B25">
              <w:rPr>
                <w:rFonts w:ascii="Arial" w:hAnsi="Arial" w:cs="Arial"/>
                <w:color w:val="000000"/>
              </w:rPr>
              <w:br/>
              <w:t>Sadowie 90 A </w:t>
            </w:r>
            <w:r w:rsidRPr="00A15B25">
              <w:rPr>
                <w:rFonts w:ascii="Arial" w:hAnsi="Arial" w:cs="Arial"/>
                <w:color w:val="000000"/>
              </w:rPr>
              <w:br/>
              <w:t>27-580 Sadowie</w:t>
            </w:r>
          </w:p>
        </w:tc>
      </w:tr>
      <w:tr w:rsidR="002A7375" w:rsidRPr="00D4650A" w:rsidTr="001C07FF">
        <w:trPr>
          <w:trHeight w:val="1339"/>
        </w:trPr>
        <w:tc>
          <w:tcPr>
            <w:tcW w:w="1800" w:type="dxa"/>
            <w:vAlign w:val="center"/>
          </w:tcPr>
          <w:p w:rsidR="002A7375" w:rsidRPr="00D4650A" w:rsidRDefault="002A7375" w:rsidP="002A73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63573BC4" wp14:editId="249CBE7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490855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6" name="Obraz 6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C42F900" wp14:editId="205749D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267335</wp:posOffset>
                  </wp:positionV>
                  <wp:extent cx="273685" cy="27432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5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8" w:type="dxa"/>
            <w:vAlign w:val="center"/>
          </w:tcPr>
          <w:p w:rsidR="002A7375" w:rsidRPr="007922FF" w:rsidRDefault="002A7375" w:rsidP="00065432">
            <w:pPr>
              <w:jc w:val="center"/>
              <w:rPr>
                <w:rFonts w:ascii="Arial" w:hAnsi="Arial" w:cs="Arial"/>
                <w:color w:val="000000"/>
              </w:rPr>
            </w:pPr>
            <w:r w:rsidRPr="007922FF">
              <w:rPr>
                <w:rFonts w:ascii="Arial" w:hAnsi="Arial" w:cs="Arial"/>
                <w:color w:val="000000"/>
              </w:rPr>
              <w:t>Sołec</w:t>
            </w:r>
            <w:r>
              <w:rPr>
                <w:rFonts w:ascii="Arial" w:hAnsi="Arial" w:cs="Arial"/>
                <w:color w:val="000000"/>
              </w:rPr>
              <w:t>twa: Jacentów; Ruszków; Rżuchów.</w:t>
            </w:r>
          </w:p>
          <w:p w:rsidR="002A7375" w:rsidRPr="007922FF" w:rsidRDefault="002A7375" w:rsidP="000654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04" w:type="dxa"/>
          </w:tcPr>
          <w:p w:rsidR="002A7375" w:rsidRPr="007922FF" w:rsidRDefault="002A7375" w:rsidP="00065432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7922FF">
              <w:rPr>
                <w:rFonts w:ascii="Arial" w:hAnsi="Arial" w:cs="Arial"/>
                <w:color w:val="000000"/>
              </w:rPr>
              <w:t>Zespół Szkół w Sadowiu </w:t>
            </w:r>
            <w:r w:rsidRPr="007922FF">
              <w:rPr>
                <w:rFonts w:ascii="Arial" w:hAnsi="Arial" w:cs="Arial"/>
                <w:color w:val="000000"/>
              </w:rPr>
              <w:br/>
              <w:t>Sadowie 94 </w:t>
            </w:r>
            <w:r w:rsidRPr="007922FF">
              <w:rPr>
                <w:rFonts w:ascii="Arial" w:hAnsi="Arial" w:cs="Arial"/>
                <w:color w:val="000000"/>
              </w:rPr>
              <w:br/>
              <w:t>27-580 Sadowie</w:t>
            </w:r>
          </w:p>
          <w:p w:rsidR="002A7375" w:rsidRPr="007922FF" w:rsidRDefault="002A7375" w:rsidP="00065432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7375" w:rsidRPr="00D4650A" w:rsidTr="00416D8B">
        <w:tc>
          <w:tcPr>
            <w:tcW w:w="1800" w:type="dxa"/>
            <w:vAlign w:val="center"/>
          </w:tcPr>
          <w:p w:rsidR="002A7375" w:rsidRPr="00D4650A" w:rsidRDefault="002A7375" w:rsidP="002A73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45267104" wp14:editId="6ECA7C6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490855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4" name="Obraz 4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691315A4" wp14:editId="1C32249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267335</wp:posOffset>
                  </wp:positionV>
                  <wp:extent cx="273685" cy="27432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8" w:type="dxa"/>
            <w:vAlign w:val="center"/>
          </w:tcPr>
          <w:p w:rsidR="002A7375" w:rsidRPr="007922FF" w:rsidRDefault="002A7375" w:rsidP="00065432">
            <w:pPr>
              <w:jc w:val="center"/>
              <w:rPr>
                <w:rFonts w:ascii="Arial" w:hAnsi="Arial" w:cs="Arial"/>
                <w:color w:val="000000"/>
              </w:rPr>
            </w:pPr>
            <w:r w:rsidRPr="007922FF">
              <w:rPr>
                <w:rFonts w:ascii="Arial" w:hAnsi="Arial" w:cs="Arial"/>
                <w:color w:val="000000"/>
              </w:rPr>
              <w:t>Sołectwa: Bogusławice; Grocholice; Małoszyce; Obręczna; Okręglica; Szczucice; Wszechświęte.</w:t>
            </w:r>
          </w:p>
        </w:tc>
        <w:tc>
          <w:tcPr>
            <w:tcW w:w="2904" w:type="dxa"/>
          </w:tcPr>
          <w:p w:rsidR="002A7375" w:rsidRPr="007922FF" w:rsidRDefault="002A7375" w:rsidP="000654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922FF">
              <w:rPr>
                <w:rFonts w:ascii="Arial" w:hAnsi="Arial" w:cs="Arial"/>
                <w:color w:val="000000"/>
              </w:rPr>
              <w:t>Strażnica Ochotniczej </w:t>
            </w:r>
            <w:r w:rsidRPr="007922FF">
              <w:rPr>
                <w:rFonts w:ascii="Arial" w:hAnsi="Arial" w:cs="Arial"/>
                <w:color w:val="000000"/>
              </w:rPr>
              <w:br/>
              <w:t>Straży Pożarnej w Wszechświęte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922FF">
              <w:rPr>
                <w:rFonts w:ascii="Arial" w:hAnsi="Arial" w:cs="Arial"/>
                <w:color w:val="000000"/>
              </w:rPr>
              <w:br/>
              <w:t>Wszechświęte 19 A </w:t>
            </w:r>
            <w:r w:rsidRPr="007922FF">
              <w:rPr>
                <w:rFonts w:ascii="Arial" w:hAnsi="Arial" w:cs="Arial"/>
                <w:color w:val="000000"/>
              </w:rPr>
              <w:br/>
              <w:t>27-580 Sadowie </w:t>
            </w:r>
          </w:p>
        </w:tc>
      </w:tr>
      <w:tr w:rsidR="002A7375" w:rsidRPr="00D4650A" w:rsidTr="001C07FF">
        <w:trPr>
          <w:trHeight w:val="1257"/>
        </w:trPr>
        <w:tc>
          <w:tcPr>
            <w:tcW w:w="1800" w:type="dxa"/>
            <w:vAlign w:val="center"/>
          </w:tcPr>
          <w:p w:rsidR="002A7375" w:rsidRPr="00D4650A" w:rsidRDefault="002A7375" w:rsidP="00A667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8" w:type="dxa"/>
            <w:vAlign w:val="center"/>
          </w:tcPr>
          <w:p w:rsidR="001C07FF" w:rsidRDefault="001C07FF" w:rsidP="000654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2A7375" w:rsidRPr="007922FF" w:rsidRDefault="002A7375" w:rsidP="001C07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922FF">
              <w:rPr>
                <w:rFonts w:ascii="Arial" w:hAnsi="Arial" w:cs="Arial"/>
                <w:color w:val="000000"/>
              </w:rPr>
              <w:t>Sołectwa: Biskupice; Bukowiany; Łężyce; Michałów; Niemienice; Truskolasy; Zwola. </w:t>
            </w:r>
            <w:r w:rsidRPr="007922FF">
              <w:rPr>
                <w:rFonts w:ascii="Arial" w:hAnsi="Arial" w:cs="Arial"/>
                <w:color w:val="000000"/>
              </w:rPr>
              <w:br/>
            </w:r>
          </w:p>
          <w:p w:rsidR="002A7375" w:rsidRPr="007922FF" w:rsidRDefault="002A7375" w:rsidP="00065432">
            <w:pPr>
              <w:spacing w:after="0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904" w:type="dxa"/>
          </w:tcPr>
          <w:p w:rsidR="002A7375" w:rsidRPr="007922FF" w:rsidRDefault="002A7375" w:rsidP="000654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922FF">
              <w:rPr>
                <w:rFonts w:ascii="Arial" w:hAnsi="Arial" w:cs="Arial"/>
                <w:color w:val="000000"/>
              </w:rPr>
              <w:t>Szkoła Podstawowa </w:t>
            </w:r>
            <w:r w:rsidRPr="007922FF">
              <w:rPr>
                <w:rFonts w:ascii="Arial" w:hAnsi="Arial" w:cs="Arial"/>
                <w:color w:val="000000"/>
              </w:rPr>
              <w:br/>
              <w:t>w Biskupicach </w:t>
            </w:r>
            <w:r w:rsidRPr="007922FF">
              <w:rPr>
                <w:rFonts w:ascii="Arial" w:hAnsi="Arial" w:cs="Arial"/>
                <w:color w:val="000000"/>
              </w:rPr>
              <w:br/>
              <w:t>Biskupice 33 </w:t>
            </w:r>
            <w:r w:rsidRPr="007922FF">
              <w:rPr>
                <w:rFonts w:ascii="Arial" w:hAnsi="Arial" w:cs="Arial"/>
                <w:color w:val="000000"/>
              </w:rPr>
              <w:br/>
              <w:t>27-580 Sadowie </w:t>
            </w:r>
          </w:p>
        </w:tc>
      </w:tr>
    </w:tbl>
    <w:p w:rsidR="00432403" w:rsidRPr="00115537" w:rsidRDefault="00432403" w:rsidP="00432403">
      <w:pPr>
        <w:jc w:val="both"/>
        <w:rPr>
          <w:rFonts w:ascii="Times New Roman" w:hAnsi="Times New Roman"/>
          <w:sz w:val="4"/>
          <w:szCs w:val="24"/>
        </w:rPr>
      </w:pPr>
      <w:r>
        <w:rPr>
          <w:rFonts w:ascii="Times New Roman" w:hAnsi="Times New Roman"/>
          <w:noProof/>
          <w:sz w:val="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226695</wp:posOffset>
            </wp:positionH>
            <wp:positionV relativeFrom="paragraph">
              <wp:posOffset>120015</wp:posOffset>
            </wp:positionV>
            <wp:extent cx="274320" cy="2743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403" w:rsidRPr="00A15B25" w:rsidRDefault="00432403" w:rsidP="00432403">
      <w:pPr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231140</wp:posOffset>
            </wp:positionV>
            <wp:extent cx="457200" cy="457200"/>
            <wp:effectExtent l="0" t="0" r="0" b="0"/>
            <wp:wrapTight wrapText="bothSides">
              <wp:wrapPolygon edited="0">
                <wp:start x="5400" y="2700"/>
                <wp:lineTo x="0" y="7200"/>
                <wp:lineTo x="0" y="18000"/>
                <wp:lineTo x="5400" y="19800"/>
                <wp:lineTo x="20700" y="19800"/>
                <wp:lineTo x="20700" y="2700"/>
                <wp:lineTo x="5400" y="2700"/>
              </wp:wrapPolygon>
            </wp:wrapTight>
            <wp:docPr id="1" name="Obraz 1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FF">
        <w:rPr>
          <w:rFonts w:ascii="Times New Roman" w:hAnsi="Times New Roman"/>
          <w:sz w:val="24"/>
          <w:szCs w:val="24"/>
        </w:rPr>
        <w:t xml:space="preserve">                </w:t>
      </w:r>
      <w:r w:rsidRPr="00D4650A">
        <w:rPr>
          <w:rFonts w:ascii="Times New Roman" w:hAnsi="Times New Roman"/>
          <w:sz w:val="24"/>
          <w:szCs w:val="24"/>
        </w:rPr>
        <w:t>-</w:t>
      </w:r>
      <w:r w:rsidRPr="009329B5">
        <w:rPr>
          <w:rFonts w:ascii="Times New Roman" w:hAnsi="Times New Roman"/>
          <w:sz w:val="24"/>
          <w:szCs w:val="24"/>
        </w:rPr>
        <w:t xml:space="preserve"> </w:t>
      </w:r>
      <w:r w:rsidRPr="00A15B25">
        <w:rPr>
          <w:rFonts w:ascii="Arial" w:hAnsi="Arial" w:cs="Arial"/>
        </w:rPr>
        <w:t>obwód dostosowany do potrzeb wyborców niepełnosprawnych.</w:t>
      </w:r>
      <w:r w:rsidRPr="00A15B25"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2403" w:rsidRPr="00A15B25" w:rsidRDefault="00432403" w:rsidP="00432403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A15B25">
        <w:rPr>
          <w:rFonts w:ascii="Arial" w:hAnsi="Arial" w:cs="Arial"/>
        </w:rPr>
        <w:t>- obwód</w:t>
      </w:r>
      <w:r w:rsidRPr="00A15B25">
        <w:rPr>
          <w:rFonts w:ascii="Arial" w:hAnsi="Arial" w:cs="Arial"/>
          <w:color w:val="000000"/>
        </w:rPr>
        <w:t xml:space="preserve"> wyznaczony </w:t>
      </w:r>
      <w:r w:rsidRPr="00A15B25">
        <w:rPr>
          <w:rFonts w:ascii="Arial" w:eastAsia="Times New Roman" w:hAnsi="Arial" w:cs="Arial"/>
          <w:color w:val="000000"/>
          <w:lang w:eastAsia="pl-PL"/>
        </w:rPr>
        <w:t>dla celów głosowania korespondencyjnego.</w:t>
      </w:r>
    </w:p>
    <w:p w:rsidR="00432403" w:rsidRPr="002A7375" w:rsidRDefault="00432403" w:rsidP="00432403">
      <w:pPr>
        <w:overflowPunct w:val="0"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"/>
          <w:szCs w:val="16"/>
          <w:lang w:eastAsia="pl-PL"/>
        </w:rPr>
      </w:pPr>
    </w:p>
    <w:p w:rsidR="00432403" w:rsidRPr="001C07FF" w:rsidRDefault="00432403" w:rsidP="00432403">
      <w:pPr>
        <w:overflowPunct w:val="0"/>
        <w:autoSpaceDE w:val="0"/>
        <w:autoSpaceDN w:val="0"/>
        <w:spacing w:before="60" w:after="6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Każdy wyborca (w tym wyborca niepełnosprawny), na jego pisemny wniosek wniesiony do urzędu gminy najpóźniej w 5 dniu przed dniem wyborców tj. do dnia </w:t>
      </w: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C07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 maja 2015 r.</w:t>
      </w: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jest dopisywany do spisu wyborców w wybranym przez siebie obwodzie głosowania na obszarze gminy właściwej ze względu na miejsce jego stałego zamieszkania, albo w której czasowo przebywa. </w:t>
      </w:r>
    </w:p>
    <w:p w:rsidR="00432403" w:rsidRPr="001C07FF" w:rsidRDefault="00432403" w:rsidP="001C07FF">
      <w:pPr>
        <w:overflowPunct w:val="0"/>
        <w:autoSpaceDE w:val="0"/>
        <w:autoSpaceDN w:val="0"/>
        <w:spacing w:before="12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Wyborca niepełnosprawny o znacznym lub umiarkowanym stopniu</w:t>
      </w:r>
      <w:r w:rsidR="001C07FF"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niepełnosprawności w rozumieniu ustawy z dnia 27 sierpnia 1997 r. o rehabilitacji zawodowej i społecznej oraz zatrudnianiu osób niepełnosprawnych (Dz. U. z 2011 r. Nr 127, poz. 721,</w:t>
      </w:r>
      <w:r w:rsid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proofErr w:type="spellStart"/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 oraz wyborca, który najpóźniej w dniu głosowania kończy 75 lat, może</w:t>
      </w:r>
      <w:r w:rsid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terminie do dnia </w:t>
      </w:r>
      <w:r w:rsidRPr="001C07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 maja 2015 r.</w:t>
      </w: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(termin wydłużony zgodnie</w:t>
      </w:r>
      <w:r w:rsidR="00A15B25"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art. 9 § 2 Kodeksu wyborczego)</w:t>
      </w:r>
      <w:r w:rsidRPr="001C07FF">
        <w:rPr>
          <w:rFonts w:ascii="Arial" w:hAnsi="Arial" w:cs="Arial"/>
          <w:color w:val="000000"/>
          <w:spacing w:val="-5"/>
          <w:w w:val="105"/>
          <w:sz w:val="24"/>
          <w:szCs w:val="24"/>
        </w:rPr>
        <w:t xml:space="preserve"> </w:t>
      </w: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złożyć wniosek do Wójta Gminy o sporządzenie aktu pełnomocnictwa</w:t>
      </w:r>
      <w:r w:rsid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C0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głosowania w jego imieniu.</w:t>
      </w:r>
    </w:p>
    <w:p w:rsidR="00432403" w:rsidRPr="002A7375" w:rsidRDefault="00432403" w:rsidP="001C07FF">
      <w:pPr>
        <w:overflowPunct w:val="0"/>
        <w:autoSpaceDE w:val="0"/>
        <w:autoSpaceDN w:val="0"/>
        <w:spacing w:before="120" w:after="6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A73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Każdy wyborca (w tym wyborca niepełnosprawny) może głosować korespondencyjnie. Zamiar głosowania korespondencyjnego powinien być zgłoszony do dnia </w:t>
      </w:r>
      <w:r w:rsidRPr="002A737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27 kwietnia 2015 r. </w:t>
      </w:r>
      <w:r w:rsidRPr="002A73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(termin wydłużony zgodnie z art. 9 § 2 Kodeksu wyborczego).</w:t>
      </w:r>
    </w:p>
    <w:p w:rsidR="00432403" w:rsidRPr="002A7375" w:rsidRDefault="00432403" w:rsidP="00432403">
      <w:pPr>
        <w:overflowPunct w:val="0"/>
        <w:autoSpaceDE w:val="0"/>
        <w:autoSpaceDN w:val="0"/>
        <w:spacing w:before="60" w:after="6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"/>
          <w:szCs w:val="24"/>
          <w:lang w:eastAsia="pl-PL"/>
        </w:rPr>
      </w:pPr>
    </w:p>
    <w:p w:rsidR="00432403" w:rsidRPr="002A7375" w:rsidRDefault="00432403" w:rsidP="004324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7375">
        <w:rPr>
          <w:rFonts w:ascii="Arial" w:hAnsi="Arial" w:cs="Arial"/>
          <w:b/>
          <w:color w:val="000000"/>
          <w:sz w:val="24"/>
          <w:szCs w:val="24"/>
        </w:rPr>
        <w:t>Uwaga!</w:t>
      </w:r>
    </w:p>
    <w:p w:rsidR="00432403" w:rsidRPr="002A7375" w:rsidRDefault="00432403" w:rsidP="004324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3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zgłoszenia przez wyborcę zamiaru głosowania korespondencyjnego, głosowanie za pośrednictwem pełnomocnika jest wyłączone.</w:t>
      </w:r>
    </w:p>
    <w:p w:rsidR="00432403" w:rsidRPr="002A7375" w:rsidRDefault="00432403" w:rsidP="004324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24"/>
          <w:lang w:eastAsia="pl-PL"/>
        </w:rPr>
      </w:pPr>
    </w:p>
    <w:p w:rsidR="00432403" w:rsidRPr="002A7375" w:rsidRDefault="00432403" w:rsidP="00432403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403" w:rsidRPr="002A7375" w:rsidRDefault="00432403" w:rsidP="00432403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A7375">
        <w:rPr>
          <w:rFonts w:ascii="Arial" w:hAnsi="Arial" w:cs="Arial"/>
          <w:b/>
          <w:bCs/>
          <w:color w:val="000000"/>
          <w:sz w:val="24"/>
          <w:szCs w:val="24"/>
        </w:rPr>
        <w:t xml:space="preserve">Lokale wyborcze będą otwarte w dniu głosowania 10 maja 2015 </w:t>
      </w:r>
      <w:r w:rsidR="001C07FF">
        <w:rPr>
          <w:rFonts w:ascii="Arial" w:hAnsi="Arial" w:cs="Arial"/>
          <w:b/>
          <w:bCs/>
          <w:color w:val="000000"/>
          <w:sz w:val="24"/>
          <w:szCs w:val="24"/>
        </w:rPr>
        <w:t>r. (niedziela) w godzinach od 7</w:t>
      </w:r>
      <w:r w:rsidR="001C07FF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00</w:t>
      </w:r>
      <w:r w:rsidRPr="002A7375">
        <w:rPr>
          <w:rFonts w:ascii="Arial" w:hAnsi="Arial" w:cs="Arial"/>
          <w:b/>
          <w:bCs/>
          <w:color w:val="000000"/>
          <w:sz w:val="24"/>
          <w:szCs w:val="24"/>
        </w:rPr>
        <w:t xml:space="preserve"> do</w:t>
      </w:r>
      <w:r w:rsidRPr="002A73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7375"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1C07FF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00</w:t>
      </w:r>
      <w:r w:rsidRPr="002A737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32403" w:rsidRPr="002A7375" w:rsidRDefault="00432403" w:rsidP="004324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375">
        <w:rPr>
          <w:rFonts w:ascii="Arial" w:hAnsi="Arial" w:cs="Arial"/>
          <w:sz w:val="24"/>
          <w:szCs w:val="24"/>
        </w:rPr>
        <w:tab/>
      </w:r>
      <w:r w:rsidRPr="002A7375">
        <w:rPr>
          <w:rFonts w:ascii="Arial" w:hAnsi="Arial" w:cs="Arial"/>
          <w:sz w:val="24"/>
          <w:szCs w:val="24"/>
        </w:rPr>
        <w:tab/>
      </w:r>
      <w:r w:rsidRPr="002A7375">
        <w:rPr>
          <w:rFonts w:ascii="Arial" w:hAnsi="Arial" w:cs="Arial"/>
          <w:sz w:val="24"/>
          <w:szCs w:val="24"/>
        </w:rPr>
        <w:tab/>
      </w:r>
      <w:r w:rsidRPr="002A7375">
        <w:rPr>
          <w:rFonts w:ascii="Arial" w:hAnsi="Arial" w:cs="Arial"/>
          <w:sz w:val="24"/>
          <w:szCs w:val="24"/>
        </w:rPr>
        <w:tab/>
      </w:r>
      <w:r w:rsidRPr="002A7375">
        <w:rPr>
          <w:rFonts w:ascii="Arial" w:hAnsi="Arial" w:cs="Arial"/>
          <w:sz w:val="24"/>
          <w:szCs w:val="24"/>
        </w:rPr>
        <w:tab/>
      </w:r>
      <w:r w:rsidRPr="002A7375">
        <w:rPr>
          <w:rFonts w:ascii="Arial" w:hAnsi="Arial" w:cs="Arial"/>
          <w:sz w:val="24"/>
          <w:szCs w:val="24"/>
        </w:rPr>
        <w:tab/>
      </w:r>
      <w:r w:rsidRPr="002A7375">
        <w:rPr>
          <w:rFonts w:ascii="Arial" w:hAnsi="Arial" w:cs="Arial"/>
          <w:sz w:val="24"/>
          <w:szCs w:val="24"/>
        </w:rPr>
        <w:tab/>
        <w:t xml:space="preserve">        </w:t>
      </w:r>
    </w:p>
    <w:p w:rsidR="00432403" w:rsidRPr="002A7375" w:rsidRDefault="00432403" w:rsidP="004324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403" w:rsidRPr="002A7375" w:rsidRDefault="00432403" w:rsidP="001C07FF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2A7375">
        <w:rPr>
          <w:rFonts w:ascii="Arial" w:hAnsi="Arial" w:cs="Arial"/>
          <w:sz w:val="24"/>
          <w:szCs w:val="24"/>
        </w:rPr>
        <w:t xml:space="preserve">Wójt Gminy </w:t>
      </w:r>
      <w:r w:rsidR="002A7375">
        <w:rPr>
          <w:rFonts w:ascii="Arial" w:hAnsi="Arial" w:cs="Arial"/>
          <w:sz w:val="24"/>
          <w:szCs w:val="24"/>
        </w:rPr>
        <w:t>Sadowie</w:t>
      </w:r>
    </w:p>
    <w:p w:rsidR="00432403" w:rsidRPr="002A7375" w:rsidRDefault="00A15B25" w:rsidP="001C07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C07FF">
        <w:rPr>
          <w:rFonts w:ascii="Arial" w:hAnsi="Arial" w:cs="Arial"/>
          <w:sz w:val="24"/>
          <w:szCs w:val="24"/>
        </w:rPr>
        <w:t xml:space="preserve">  </w:t>
      </w:r>
      <w:r w:rsidR="00432403" w:rsidRPr="002A7375">
        <w:rPr>
          <w:rFonts w:ascii="Arial" w:hAnsi="Arial" w:cs="Arial"/>
          <w:sz w:val="24"/>
          <w:szCs w:val="24"/>
        </w:rPr>
        <w:t>(-)</w:t>
      </w:r>
      <w:r>
        <w:rPr>
          <w:rFonts w:ascii="Arial" w:hAnsi="Arial" w:cs="Arial"/>
          <w:sz w:val="24"/>
          <w:szCs w:val="24"/>
        </w:rPr>
        <w:t xml:space="preserve"> Marzena Urban –Żelazowska</w:t>
      </w:r>
    </w:p>
    <w:p w:rsidR="00086420" w:rsidRPr="002A7375" w:rsidRDefault="00D93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bookmarkEnd w:id="0"/>
    </w:p>
    <w:sectPr w:rsidR="00086420" w:rsidRPr="002A7375" w:rsidSect="001C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03"/>
    <w:rsid w:val="00086420"/>
    <w:rsid w:val="001C07FF"/>
    <w:rsid w:val="002A7375"/>
    <w:rsid w:val="00432403"/>
    <w:rsid w:val="00616FA6"/>
    <w:rsid w:val="008D3DAB"/>
    <w:rsid w:val="00A15B25"/>
    <w:rsid w:val="00BE5F7D"/>
    <w:rsid w:val="00D9319C"/>
    <w:rsid w:val="00F2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B0F2-BCB3-46C0-89F9-6D6E1FF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403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32403"/>
    <w:pPr>
      <w:keepNext/>
      <w:spacing w:after="0" w:line="240" w:lineRule="auto"/>
      <w:jc w:val="center"/>
      <w:outlineLvl w:val="2"/>
    </w:pPr>
    <w:rPr>
      <w:rFonts w:eastAsia="Times New Roman"/>
      <w:b/>
      <w:bCs/>
      <w:color w:val="000000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32403"/>
    <w:rPr>
      <w:rFonts w:ascii="Calibri" w:eastAsia="Times New Roman" w:hAnsi="Calibri" w:cs="Times New Roman"/>
      <w:b/>
      <w:bCs/>
      <w:color w:val="000000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Pietrzyk</dc:creator>
  <cp:lastModifiedBy>admin</cp:lastModifiedBy>
  <cp:revision>2</cp:revision>
  <cp:lastPrinted>2015-03-24T11:34:00Z</cp:lastPrinted>
  <dcterms:created xsi:type="dcterms:W3CDTF">2015-04-02T06:03:00Z</dcterms:created>
  <dcterms:modified xsi:type="dcterms:W3CDTF">2015-04-02T06:03:00Z</dcterms:modified>
</cp:coreProperties>
</file>