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27E6" w14:textId="53D6AA8C" w:rsidR="00D31109" w:rsidRPr="00D04D50" w:rsidRDefault="00D31109" w:rsidP="00D31109">
      <w:pPr>
        <w:jc w:val="right"/>
        <w:rPr>
          <w:rFonts w:ascii="Cambria" w:hAnsi="Cambria"/>
          <w:color w:val="000000" w:themeColor="text1"/>
        </w:rPr>
      </w:pPr>
      <w:r w:rsidRPr="00D04D50">
        <w:rPr>
          <w:rFonts w:ascii="Cambria" w:hAnsi="Cambria"/>
          <w:color w:val="000000" w:themeColor="text1"/>
        </w:rPr>
        <w:t>Załącznik Nr 3 do zapytania</w:t>
      </w:r>
      <w:r w:rsidR="00D04D50" w:rsidRPr="00D04D50">
        <w:rPr>
          <w:rFonts w:ascii="Cambria" w:hAnsi="Cambria"/>
          <w:color w:val="000000" w:themeColor="text1"/>
        </w:rPr>
        <w:t xml:space="preserve"> nr 1/2023</w:t>
      </w:r>
    </w:p>
    <w:p w14:paraId="241906A1" w14:textId="532395B0" w:rsidR="00D31109" w:rsidRPr="00D04D50" w:rsidRDefault="00D31109" w:rsidP="00D31109">
      <w:pPr>
        <w:jc w:val="right"/>
        <w:rPr>
          <w:rFonts w:ascii="Cambria" w:hAnsi="Cambria"/>
          <w:color w:val="000000" w:themeColor="text1"/>
        </w:rPr>
      </w:pPr>
      <w:r w:rsidRPr="00D04D50">
        <w:rPr>
          <w:rFonts w:ascii="Cambria" w:hAnsi="Cambria"/>
          <w:color w:val="000000" w:themeColor="text1"/>
        </w:rPr>
        <w:t xml:space="preserve">z dnia </w:t>
      </w:r>
      <w:r w:rsidR="009C5C24" w:rsidRPr="00D04D50">
        <w:rPr>
          <w:rFonts w:ascii="Cambria" w:hAnsi="Cambria"/>
          <w:color w:val="000000" w:themeColor="text1"/>
        </w:rPr>
        <w:t>20</w:t>
      </w:r>
      <w:r w:rsidR="00C403C2" w:rsidRPr="00D04D50">
        <w:rPr>
          <w:rFonts w:ascii="Cambria" w:hAnsi="Cambria"/>
          <w:color w:val="000000" w:themeColor="text1"/>
        </w:rPr>
        <w:t>.04.2023</w:t>
      </w:r>
      <w:r w:rsidRPr="00D04D50">
        <w:rPr>
          <w:rFonts w:ascii="Cambria" w:hAnsi="Cambria"/>
          <w:color w:val="000000" w:themeColor="text1"/>
        </w:rPr>
        <w:t xml:space="preserve"> r.</w:t>
      </w:r>
    </w:p>
    <w:p w14:paraId="68F27343" w14:textId="14CE86E1" w:rsidR="003B733C" w:rsidRPr="00D04D50" w:rsidRDefault="003B733C" w:rsidP="003B733C">
      <w:pPr>
        <w:jc w:val="right"/>
        <w:rPr>
          <w:rFonts w:ascii="Cambria" w:hAnsi="Cambria"/>
          <w:color w:val="000000" w:themeColor="text1"/>
        </w:rPr>
      </w:pPr>
    </w:p>
    <w:p w14:paraId="0CCD1AE0" w14:textId="338CB594" w:rsidR="003B733C" w:rsidRPr="00D04D50" w:rsidRDefault="003B733C" w:rsidP="000D698F">
      <w:pPr>
        <w:jc w:val="both"/>
        <w:rPr>
          <w:rFonts w:ascii="Cambria" w:hAnsi="Cambria"/>
          <w:color w:val="000000" w:themeColor="text1"/>
        </w:rPr>
      </w:pPr>
    </w:p>
    <w:p w14:paraId="381EBD11" w14:textId="77777777" w:rsidR="003B733C" w:rsidRPr="00D04D50" w:rsidRDefault="003B733C" w:rsidP="000D698F">
      <w:pPr>
        <w:jc w:val="both"/>
        <w:rPr>
          <w:rFonts w:ascii="Cambria" w:hAnsi="Cambria"/>
          <w:color w:val="000000" w:themeColor="text1"/>
        </w:rPr>
      </w:pPr>
    </w:p>
    <w:p w14:paraId="7FD75BDA" w14:textId="77777777" w:rsidR="003B733C" w:rsidRPr="00D04D50" w:rsidRDefault="003B733C" w:rsidP="003B733C">
      <w:pPr>
        <w:pStyle w:val="Tekstpodstawowy"/>
        <w:tabs>
          <w:tab w:val="left" w:pos="9269"/>
        </w:tabs>
        <w:spacing w:before="181" w:line="360" w:lineRule="auto"/>
        <w:ind w:left="20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D04D50">
        <w:rPr>
          <w:rFonts w:ascii="Cambria" w:hAnsi="Cambria" w:cstheme="minorHAnsi"/>
          <w:b/>
          <w:bCs/>
          <w:color w:val="000000" w:themeColor="text1"/>
          <w:sz w:val="24"/>
          <w:szCs w:val="24"/>
          <w:shd w:val="clear" w:color="auto" w:fill="BEBEBE"/>
        </w:rPr>
        <w:t xml:space="preserve">KLAUZULA INFORMACYJNA </w:t>
      </w:r>
      <w:r w:rsidRPr="00D04D50">
        <w:rPr>
          <w:rFonts w:ascii="Cambria" w:hAnsi="Cambria" w:cstheme="minorHAnsi"/>
          <w:b/>
          <w:bCs/>
          <w:color w:val="000000" w:themeColor="text1"/>
          <w:spacing w:val="-7"/>
          <w:sz w:val="24"/>
          <w:szCs w:val="24"/>
          <w:shd w:val="clear" w:color="auto" w:fill="BEBEBE"/>
        </w:rPr>
        <w:t>DOT.</w:t>
      </w:r>
      <w:r w:rsidRPr="00D04D50">
        <w:rPr>
          <w:rFonts w:ascii="Cambria" w:hAnsi="Cambria" w:cstheme="minorHAnsi"/>
          <w:b/>
          <w:bCs/>
          <w:color w:val="000000" w:themeColor="text1"/>
          <w:spacing w:val="-37"/>
          <w:sz w:val="24"/>
          <w:szCs w:val="24"/>
          <w:shd w:val="clear" w:color="auto" w:fill="BEBEBE"/>
        </w:rPr>
        <w:t xml:space="preserve"> </w:t>
      </w:r>
      <w:r w:rsidRPr="00D04D50">
        <w:rPr>
          <w:rFonts w:ascii="Cambria" w:hAnsi="Cambria" w:cstheme="minorHAnsi"/>
          <w:b/>
          <w:bCs/>
          <w:color w:val="000000" w:themeColor="text1"/>
          <w:sz w:val="24"/>
          <w:szCs w:val="24"/>
          <w:shd w:val="clear" w:color="auto" w:fill="BEBEBE"/>
        </w:rPr>
        <w:t>RODO</w:t>
      </w:r>
    </w:p>
    <w:p w14:paraId="03EBB6BB" w14:textId="77777777" w:rsidR="003B733C" w:rsidRPr="00D04D50" w:rsidRDefault="003B733C" w:rsidP="003B733C">
      <w:pPr>
        <w:pStyle w:val="Tekstpodstawowy"/>
        <w:ind w:left="200" w:right="18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04D50">
        <w:rPr>
          <w:rFonts w:ascii="Cambria" w:hAnsi="Cambria" w:cstheme="minorHAnsi"/>
          <w:color w:val="000000" w:themeColor="text1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</w:t>
      </w:r>
      <w:r w:rsidRPr="00D04D50">
        <w:rPr>
          <w:rFonts w:ascii="Cambria" w:hAnsi="Cambria" w:cstheme="minorHAnsi"/>
          <w:color w:val="000000" w:themeColor="text1"/>
          <w:spacing w:val="-1"/>
          <w:sz w:val="24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 w:val="24"/>
          <w:szCs w:val="24"/>
        </w:rPr>
        <w:t>że:</w:t>
      </w:r>
    </w:p>
    <w:p w14:paraId="672CB00E" w14:textId="345D611B" w:rsidR="003B733C" w:rsidRPr="00D04D50" w:rsidRDefault="003B733C" w:rsidP="00D04D50">
      <w:pPr>
        <w:pStyle w:val="Akapitzlist"/>
        <w:widowControl w:val="0"/>
        <w:numPr>
          <w:ilvl w:val="1"/>
          <w:numId w:val="3"/>
        </w:numPr>
        <w:tabs>
          <w:tab w:val="left" w:pos="920"/>
        </w:tabs>
        <w:suppressAutoHyphens/>
        <w:spacing w:after="0" w:line="240" w:lineRule="auto"/>
        <w:ind w:right="0"/>
        <w:contextualSpacing w:val="0"/>
        <w:rPr>
          <w:rFonts w:ascii="Cambria" w:hAnsi="Cambria" w:cstheme="minorHAnsi"/>
          <w:b/>
          <w:color w:val="000000" w:themeColor="text1"/>
          <w:szCs w:val="24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 xml:space="preserve">Administratorem Pani/Pana danych osobowych jest: </w:t>
      </w:r>
      <w:r w:rsidR="00D04D50">
        <w:rPr>
          <w:rFonts w:ascii="Cambria" w:hAnsi="Cambria" w:cstheme="minorHAnsi"/>
          <w:color w:val="000000" w:themeColor="text1"/>
          <w:szCs w:val="24"/>
        </w:rPr>
        <w:t xml:space="preserve">Elżbieta Żelazowska właścicielka firmy pn. </w:t>
      </w:r>
      <w:bookmarkStart w:id="0" w:name="_Hlk116622470"/>
      <w:r w:rsidR="00D04D50" w:rsidRPr="00B46134">
        <w:rPr>
          <w:rFonts w:ascii="Cambria" w:hAnsi="Cambria"/>
          <w:b/>
          <w:bCs/>
          <w:sz w:val="22"/>
        </w:rPr>
        <w:t>Sklep Spożywczo – Przemysłowy Elżbieta Żelazowska</w:t>
      </w:r>
      <w:bookmarkEnd w:id="0"/>
      <w:r w:rsidR="00D04D50" w:rsidRPr="00B46134">
        <w:rPr>
          <w:rFonts w:ascii="Cambria" w:hAnsi="Cambria"/>
          <w:sz w:val="22"/>
        </w:rPr>
        <w:t xml:space="preserve"> Sadowie 84A, 27-580 Sadowie, NIP 8631248570, REGON: 930300165</w:t>
      </w:r>
    </w:p>
    <w:p w14:paraId="386B0970" w14:textId="375149D7" w:rsidR="003B733C" w:rsidRPr="00D04D50" w:rsidRDefault="003B733C" w:rsidP="008F5A57">
      <w:pPr>
        <w:pStyle w:val="Akapitzlist"/>
        <w:widowControl w:val="0"/>
        <w:numPr>
          <w:ilvl w:val="1"/>
          <w:numId w:val="3"/>
        </w:numPr>
        <w:tabs>
          <w:tab w:val="left" w:pos="920"/>
        </w:tabs>
        <w:suppressAutoHyphens/>
        <w:spacing w:after="0" w:line="240" w:lineRule="auto"/>
        <w:ind w:right="195"/>
        <w:contextualSpacing w:val="0"/>
        <w:rPr>
          <w:rFonts w:ascii="Cambria" w:hAnsi="Cambria" w:cstheme="minorHAnsi"/>
          <w:i/>
          <w:color w:val="000000" w:themeColor="text1"/>
          <w:szCs w:val="24"/>
        </w:rPr>
      </w:pPr>
      <w:r w:rsidRPr="00D04D50">
        <w:rPr>
          <w:rFonts w:ascii="Cambria" w:hAnsi="Cambria" w:cstheme="minorHAnsi"/>
          <w:noProof/>
          <w:color w:val="000000" w:themeColor="text1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3897F11" wp14:editId="7CDC9F1E">
                <wp:simplePos x="0" y="0"/>
                <wp:positionH relativeFrom="page">
                  <wp:posOffset>6579870</wp:posOffset>
                </wp:positionH>
                <wp:positionV relativeFrom="paragraph">
                  <wp:posOffset>405130</wp:posOffset>
                </wp:positionV>
                <wp:extent cx="18415" cy="3810"/>
                <wp:effectExtent l="0" t="0" r="19685" b="342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381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FBC2D" id="Łącznik prosty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8.1pt,31.9pt" to="519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" o:allowincell="f" strokeweight=".21mm">
                <o:lock v:ext="edit" shapetype="f"/>
                <w10:wrap anchorx="page"/>
              </v:line>
            </w:pict>
          </mc:Fallback>
        </mc:AlternateContent>
      </w:r>
      <w:r w:rsidR="00FF3FD0" w:rsidRPr="00D04D50">
        <w:rPr>
          <w:rFonts w:ascii="Cambria" w:hAnsi="Cambria" w:cstheme="minorHAnsi"/>
          <w:color w:val="000000" w:themeColor="text1"/>
          <w:szCs w:val="24"/>
        </w:rPr>
        <w:t xml:space="preserve">z </w:t>
      </w:r>
      <w:r w:rsidRPr="00D04D50">
        <w:rPr>
          <w:rFonts w:ascii="Cambria" w:hAnsi="Cambria" w:cstheme="minorHAnsi"/>
          <w:color w:val="000000" w:themeColor="text1"/>
          <w:szCs w:val="24"/>
        </w:rPr>
        <w:t>Inspektor</w:t>
      </w:r>
      <w:r w:rsidR="00FF3FD0" w:rsidRPr="00D04D50">
        <w:rPr>
          <w:rFonts w:ascii="Cambria" w:hAnsi="Cambria" w:cstheme="minorHAnsi"/>
          <w:color w:val="000000" w:themeColor="text1"/>
          <w:szCs w:val="24"/>
        </w:rPr>
        <w:t>em</w:t>
      </w:r>
      <w:r w:rsidRPr="00D04D50">
        <w:rPr>
          <w:rFonts w:ascii="Cambria" w:hAnsi="Cambria" w:cstheme="minorHAnsi"/>
          <w:color w:val="000000" w:themeColor="text1"/>
          <w:szCs w:val="24"/>
        </w:rPr>
        <w:t xml:space="preserve"> Ochrony Danych Osobowych z którym można skontaktować się za pomocą poczty elektronicznej, adres do kontaktu: </w:t>
      </w:r>
      <w:r w:rsidR="00FF3FD0" w:rsidRPr="00D04D50">
        <w:rPr>
          <w:rFonts w:ascii="Cambria" w:hAnsi="Cambria" w:cstheme="minorHAnsi"/>
          <w:color w:val="000000" w:themeColor="text1"/>
          <w:szCs w:val="24"/>
        </w:rPr>
        <w:t>g.frejlich@sadowie.pl,</w:t>
      </w:r>
    </w:p>
    <w:p w14:paraId="7D55ED4B" w14:textId="77777777" w:rsidR="003B733C" w:rsidRPr="00D04D50" w:rsidRDefault="003B733C" w:rsidP="008F5A57">
      <w:pPr>
        <w:pStyle w:val="Akapitzlist"/>
        <w:widowControl w:val="0"/>
        <w:numPr>
          <w:ilvl w:val="1"/>
          <w:numId w:val="3"/>
        </w:numPr>
        <w:tabs>
          <w:tab w:val="left" w:pos="920"/>
        </w:tabs>
        <w:suppressAutoHyphens/>
        <w:spacing w:after="0" w:line="240" w:lineRule="auto"/>
        <w:ind w:right="187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i/>
          <w:iCs/>
          <w:color w:val="000000" w:themeColor="text1"/>
          <w:szCs w:val="24"/>
        </w:rPr>
        <w:t>Pani/P</w:t>
      </w:r>
      <w:r w:rsidRPr="00D04D50">
        <w:rPr>
          <w:rFonts w:ascii="Cambria" w:hAnsi="Cambria" w:cstheme="minorHAnsi"/>
          <w:color w:val="000000" w:themeColor="text1"/>
          <w:szCs w:val="24"/>
        </w:rPr>
        <w:t>ana dane osobowe przetwarzane będą na podstawie art. 6 ust. 1 lit. c RODO</w:t>
      </w:r>
      <w:r w:rsidRPr="00D04D50">
        <w:rPr>
          <w:rFonts w:ascii="Cambria" w:hAnsi="Cambria" w:cstheme="minorHAnsi"/>
          <w:color w:val="000000" w:themeColor="text1"/>
          <w:spacing w:val="-35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w celu związanym z niniejszym postępowaniem o udzielenie zamówienia</w:t>
      </w:r>
      <w:r w:rsidRPr="00D04D50">
        <w:rPr>
          <w:rFonts w:ascii="Cambria" w:hAnsi="Cambria" w:cstheme="minorHAnsi"/>
          <w:color w:val="000000" w:themeColor="text1"/>
          <w:spacing w:val="-21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publicznego;</w:t>
      </w:r>
    </w:p>
    <w:p w14:paraId="647D4DC1" w14:textId="78570F54" w:rsidR="003B733C" w:rsidRPr="00D04D50" w:rsidRDefault="003B733C" w:rsidP="008F5A57">
      <w:pPr>
        <w:pStyle w:val="Akapitzlist"/>
        <w:widowControl w:val="0"/>
        <w:numPr>
          <w:ilvl w:val="1"/>
          <w:numId w:val="3"/>
        </w:numPr>
        <w:tabs>
          <w:tab w:val="left" w:pos="920"/>
        </w:tabs>
        <w:suppressAutoHyphens/>
        <w:spacing w:after="0" w:line="240" w:lineRule="auto"/>
        <w:ind w:right="184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 xml:space="preserve">odbiorcami Pani/Pana danych osobowych będą osoby lub podmioty, którym udostępniona zostanie dokumentacja postępowania </w:t>
      </w:r>
      <w:r w:rsidR="005A6AB4" w:rsidRPr="00D04D50">
        <w:rPr>
          <w:rFonts w:ascii="Cambria" w:hAnsi="Cambria" w:cstheme="minorHAnsi"/>
          <w:color w:val="000000" w:themeColor="text1"/>
          <w:szCs w:val="24"/>
        </w:rPr>
        <w:t>w oparciu o ustawę</w:t>
      </w:r>
      <w:r w:rsidR="005A6AB4" w:rsidRPr="00D04D50">
        <w:rPr>
          <w:rFonts w:ascii="Cambria" w:hAnsi="Cambria" w:cstheme="minorHAnsi"/>
          <w:color w:val="000000" w:themeColor="text1"/>
          <w:szCs w:val="24"/>
        </w:rPr>
        <w:br/>
      </w:r>
      <w:r w:rsidRPr="00D04D50">
        <w:rPr>
          <w:rFonts w:ascii="Cambria" w:hAnsi="Cambria" w:cstheme="minorHAnsi"/>
          <w:color w:val="000000" w:themeColor="text1"/>
          <w:szCs w:val="24"/>
        </w:rPr>
        <w:t>z dnia 6 września 2001 roku o dostępie do informacji</w:t>
      </w:r>
      <w:r w:rsidRPr="00D04D50">
        <w:rPr>
          <w:rFonts w:ascii="Cambria" w:hAnsi="Cambria" w:cstheme="minorHAnsi"/>
          <w:color w:val="000000" w:themeColor="text1"/>
          <w:spacing w:val="-1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publicznej;</w:t>
      </w:r>
    </w:p>
    <w:p w14:paraId="361CDA87" w14:textId="77777777" w:rsidR="003B733C" w:rsidRPr="00D04D50" w:rsidRDefault="003B733C" w:rsidP="008F5A57">
      <w:pPr>
        <w:pStyle w:val="Akapitzlist"/>
        <w:widowControl w:val="0"/>
        <w:numPr>
          <w:ilvl w:val="1"/>
          <w:numId w:val="3"/>
        </w:numPr>
        <w:tabs>
          <w:tab w:val="left" w:pos="920"/>
        </w:tabs>
        <w:suppressAutoHyphens/>
        <w:spacing w:after="0" w:line="240" w:lineRule="auto"/>
        <w:ind w:right="184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 xml:space="preserve">Pani/Pana dane osobowe będą przechowywane, przez okres 4 lat od dnia zakończenia postępowania o udzielenie zamówienia lub na okres przechowywania tych danych zgodnie z wytycznymi o dofinansowania </w:t>
      </w:r>
      <w:r w:rsidRPr="00D04D50">
        <w:rPr>
          <w:rFonts w:ascii="Cambria" w:hAnsi="Cambria" w:cstheme="minorHAnsi"/>
          <w:color w:val="000000" w:themeColor="text1"/>
          <w:szCs w:val="24"/>
        </w:rPr>
        <w:br/>
        <w:t>z środków UE;</w:t>
      </w:r>
    </w:p>
    <w:p w14:paraId="0BF838B9" w14:textId="2719845D" w:rsidR="003B733C" w:rsidRPr="00D04D50" w:rsidRDefault="003B733C" w:rsidP="008F5A57">
      <w:pPr>
        <w:pStyle w:val="Akapitzlist"/>
        <w:widowControl w:val="0"/>
        <w:numPr>
          <w:ilvl w:val="1"/>
          <w:numId w:val="3"/>
        </w:numPr>
        <w:tabs>
          <w:tab w:val="left" w:pos="920"/>
        </w:tabs>
        <w:suppressAutoHyphens/>
        <w:spacing w:after="0" w:line="240" w:lineRule="auto"/>
        <w:ind w:right="184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noProof/>
          <w:color w:val="000000" w:themeColor="text1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36D12A20" wp14:editId="18F7A9FF">
                <wp:simplePos x="0" y="0"/>
                <wp:positionH relativeFrom="page">
                  <wp:posOffset>5769610</wp:posOffset>
                </wp:positionH>
                <wp:positionV relativeFrom="paragraph">
                  <wp:posOffset>698500</wp:posOffset>
                </wp:positionV>
                <wp:extent cx="21590" cy="3810"/>
                <wp:effectExtent l="0" t="0" r="35560" b="342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" cy="381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54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02BE6" id="Łącznik prosty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3pt,55pt" to="45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" o:allowincell="f" strokecolor="#0545a1" strokeweight=".21mm">
                <o:lock v:ext="edit" shapetype="f"/>
                <w10:wrap anchorx="page"/>
              </v:line>
            </w:pict>
          </mc:Fallback>
        </mc:AlternateContent>
      </w:r>
      <w:r w:rsidRPr="00D04D50">
        <w:rPr>
          <w:rFonts w:ascii="Cambria" w:hAnsi="Cambria" w:cstheme="minorHAnsi"/>
          <w:color w:val="000000" w:themeColor="text1"/>
          <w:szCs w:val="24"/>
        </w:rPr>
        <w:t>podanie przez Panią/Pana danych osobowych bezpośrednio Pani/Pana dotyczących jest dobrowolne i wynika z konieczności prawidłowego przeprowadzenia postępowania o udzielenie zamówienia publicznego; niepodanie wymaganych danych spowoduje niemożliwość badania i oceny złożonej przez Pani/Pana</w:t>
      </w:r>
      <w:r w:rsidRPr="00D04D50">
        <w:rPr>
          <w:rFonts w:ascii="Cambria" w:hAnsi="Cambria" w:cstheme="minorHAnsi"/>
          <w:color w:val="000000" w:themeColor="text1"/>
          <w:spacing w:val="-3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oferty.</w:t>
      </w:r>
    </w:p>
    <w:p w14:paraId="4CA4D637" w14:textId="77777777" w:rsidR="003B733C" w:rsidRPr="00D04D50" w:rsidRDefault="003B733C" w:rsidP="008F5A57">
      <w:pPr>
        <w:pStyle w:val="Akapitzlist"/>
        <w:widowControl w:val="0"/>
        <w:numPr>
          <w:ilvl w:val="1"/>
          <w:numId w:val="3"/>
        </w:numPr>
        <w:tabs>
          <w:tab w:val="left" w:pos="920"/>
        </w:tabs>
        <w:suppressAutoHyphens/>
        <w:spacing w:after="0" w:line="240" w:lineRule="auto"/>
        <w:ind w:right="191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>w odniesieniu do Pani/Pana danych osobowych decyzje nie będą podejmowane w sposób zautomatyzowany, stosowanie do art. 22</w:t>
      </w:r>
      <w:r w:rsidRPr="00D04D50">
        <w:rPr>
          <w:rFonts w:ascii="Cambria" w:hAnsi="Cambria" w:cstheme="minorHAnsi"/>
          <w:color w:val="000000" w:themeColor="text1"/>
          <w:spacing w:val="4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RODO;</w:t>
      </w:r>
    </w:p>
    <w:p w14:paraId="6ABAE0FB" w14:textId="77777777" w:rsidR="003B733C" w:rsidRPr="00D04D50" w:rsidRDefault="003B733C" w:rsidP="008F5A57">
      <w:pPr>
        <w:pStyle w:val="Akapitzlist"/>
        <w:widowControl w:val="0"/>
        <w:numPr>
          <w:ilvl w:val="1"/>
          <w:numId w:val="3"/>
        </w:numPr>
        <w:tabs>
          <w:tab w:val="left" w:pos="920"/>
        </w:tabs>
        <w:suppressAutoHyphens/>
        <w:spacing w:after="0" w:line="240" w:lineRule="auto"/>
        <w:ind w:right="0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>posiada</w:t>
      </w:r>
      <w:r w:rsidRPr="00D04D50">
        <w:rPr>
          <w:rFonts w:ascii="Cambria" w:hAnsi="Cambria" w:cstheme="minorHAnsi"/>
          <w:color w:val="000000" w:themeColor="text1"/>
          <w:spacing w:val="1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Pani/Pan:</w:t>
      </w:r>
    </w:p>
    <w:p w14:paraId="1E55F7B2" w14:textId="0B437624" w:rsidR="003B733C" w:rsidRPr="00D04D50" w:rsidRDefault="00453BFB" w:rsidP="005A6AB4">
      <w:pPr>
        <w:widowControl w:val="0"/>
        <w:suppressAutoHyphens/>
        <w:ind w:left="993" w:right="184"/>
        <w:rPr>
          <w:rFonts w:ascii="Cambria" w:hAnsi="Cambria" w:cstheme="minorHAnsi"/>
          <w:color w:val="000000" w:themeColor="text1"/>
        </w:rPr>
      </w:pPr>
      <w:r w:rsidRPr="00D04D50">
        <w:rPr>
          <w:rFonts w:ascii="Cambria" w:hAnsi="Cambria" w:cstheme="minorHAnsi"/>
          <w:color w:val="000000" w:themeColor="text1"/>
        </w:rPr>
        <w:t xml:space="preserve"> </w:t>
      </w:r>
    </w:p>
    <w:p w14:paraId="630C1A77" w14:textId="77777777" w:rsidR="003B733C" w:rsidRPr="00D04D50" w:rsidRDefault="003B733C" w:rsidP="008F5A57">
      <w:pPr>
        <w:pStyle w:val="Akapitzlist"/>
        <w:widowControl w:val="0"/>
        <w:numPr>
          <w:ilvl w:val="0"/>
          <w:numId w:val="2"/>
        </w:numPr>
        <w:tabs>
          <w:tab w:val="left" w:pos="920"/>
        </w:tabs>
        <w:suppressAutoHyphens/>
        <w:spacing w:after="0" w:line="240" w:lineRule="auto"/>
        <w:ind w:right="184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 xml:space="preserve">na podstawie art. 16 RODO prawo do sprostowania Pani/Pana danych osobowych, przy czym skorzystanie z uprawnienia do sprostowania lub uzupełnienia danych </w:t>
      </w:r>
      <w:r w:rsidRPr="00D04D50">
        <w:rPr>
          <w:rFonts w:ascii="Cambria" w:hAnsi="Cambria" w:cstheme="minorHAnsi"/>
          <w:color w:val="000000" w:themeColor="text1"/>
          <w:spacing w:val="2"/>
          <w:szCs w:val="24"/>
        </w:rPr>
        <w:t>oso</w:t>
      </w:r>
      <w:r w:rsidRPr="00D04D50">
        <w:rPr>
          <w:rFonts w:ascii="Cambria" w:hAnsi="Cambria" w:cstheme="minorHAnsi"/>
          <w:color w:val="000000" w:themeColor="text1"/>
          <w:szCs w:val="24"/>
        </w:rPr>
        <w:t xml:space="preserve">bowych, o którym mowa w art. 16 RODO, nie może skutkować zmianą wyniku </w:t>
      </w:r>
      <w:r w:rsidRPr="00D04D50">
        <w:rPr>
          <w:rFonts w:ascii="Cambria" w:hAnsi="Cambria" w:cstheme="minorHAnsi"/>
          <w:color w:val="000000" w:themeColor="text1"/>
          <w:spacing w:val="2"/>
          <w:szCs w:val="24"/>
        </w:rPr>
        <w:t>postę</w:t>
      </w:r>
      <w:r w:rsidRPr="00D04D50">
        <w:rPr>
          <w:rFonts w:ascii="Cambria" w:hAnsi="Cambria" w:cstheme="minorHAnsi"/>
          <w:color w:val="000000" w:themeColor="text1"/>
          <w:szCs w:val="24"/>
        </w:rPr>
        <w:t>powania o udzielenie zamówienia</w:t>
      </w:r>
      <w:r w:rsidRPr="00D04D50">
        <w:rPr>
          <w:rFonts w:ascii="Cambria" w:hAnsi="Cambria" w:cstheme="minorHAnsi"/>
          <w:color w:val="000000" w:themeColor="text1"/>
          <w:spacing w:val="4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publicznego</w:t>
      </w:r>
    </w:p>
    <w:p w14:paraId="626026EA" w14:textId="77777777" w:rsidR="003B733C" w:rsidRPr="00D04D50" w:rsidRDefault="003B733C" w:rsidP="008F5A57">
      <w:pPr>
        <w:pStyle w:val="Akapitzlist"/>
        <w:widowControl w:val="0"/>
        <w:numPr>
          <w:ilvl w:val="0"/>
          <w:numId w:val="2"/>
        </w:numPr>
        <w:tabs>
          <w:tab w:val="left" w:pos="920"/>
        </w:tabs>
        <w:suppressAutoHyphens/>
        <w:spacing w:after="0" w:line="240" w:lineRule="auto"/>
        <w:ind w:right="184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celu ochrony praw innej osoby fizycznej lub </w:t>
      </w:r>
      <w:r w:rsidRPr="00D04D50">
        <w:rPr>
          <w:rFonts w:ascii="Cambria" w:hAnsi="Cambria" w:cstheme="minorHAnsi"/>
          <w:color w:val="000000" w:themeColor="text1"/>
          <w:spacing w:val="2"/>
          <w:szCs w:val="24"/>
        </w:rPr>
        <w:t>praw</w:t>
      </w:r>
      <w:r w:rsidRPr="00D04D50">
        <w:rPr>
          <w:rFonts w:ascii="Cambria" w:hAnsi="Cambria" w:cstheme="minorHAnsi"/>
          <w:color w:val="000000" w:themeColor="text1"/>
          <w:szCs w:val="24"/>
        </w:rPr>
        <w:t xml:space="preserve">nej, lub z uwagi na ważne względy interesu publicznego Unii Europejskiej lub </w:t>
      </w:r>
      <w:r w:rsidRPr="00D04D50">
        <w:rPr>
          <w:rFonts w:ascii="Cambria" w:hAnsi="Cambria" w:cstheme="minorHAnsi"/>
          <w:color w:val="000000" w:themeColor="text1"/>
          <w:spacing w:val="3"/>
          <w:szCs w:val="24"/>
        </w:rPr>
        <w:t>pań</w:t>
      </w:r>
      <w:r w:rsidRPr="00D04D50">
        <w:rPr>
          <w:rFonts w:ascii="Cambria" w:hAnsi="Cambria" w:cstheme="minorHAnsi"/>
          <w:color w:val="000000" w:themeColor="text1"/>
          <w:szCs w:val="24"/>
        </w:rPr>
        <w:t xml:space="preserve">stwa członkowskiego. Prawo to nie ogranicza przetwarzania danych osobowych do czasu zakończenia </w:t>
      </w:r>
      <w:r w:rsidRPr="00D04D50">
        <w:rPr>
          <w:rFonts w:ascii="Cambria" w:hAnsi="Cambria" w:cstheme="minorHAnsi"/>
          <w:color w:val="000000" w:themeColor="text1"/>
          <w:szCs w:val="24"/>
        </w:rPr>
        <w:lastRenderedPageBreak/>
        <w:t>postępowania o udzielenie zamówienia</w:t>
      </w:r>
      <w:r w:rsidRPr="00D04D50">
        <w:rPr>
          <w:rFonts w:ascii="Cambria" w:hAnsi="Cambria" w:cstheme="minorHAnsi"/>
          <w:color w:val="000000" w:themeColor="text1"/>
          <w:spacing w:val="-1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publicznego.</w:t>
      </w:r>
    </w:p>
    <w:p w14:paraId="1DC1B720" w14:textId="77777777" w:rsidR="003B733C" w:rsidRPr="00D04D50" w:rsidRDefault="003B733C" w:rsidP="008F5A57">
      <w:pPr>
        <w:pStyle w:val="Akapitzlist"/>
        <w:widowControl w:val="0"/>
        <w:numPr>
          <w:ilvl w:val="0"/>
          <w:numId w:val="2"/>
        </w:numPr>
        <w:tabs>
          <w:tab w:val="left" w:pos="920"/>
        </w:tabs>
        <w:suppressAutoHyphens/>
        <w:spacing w:after="0" w:line="240" w:lineRule="auto"/>
        <w:ind w:right="190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>prawo do wniesienia skargi do Prezesa Urzędu Ochrony Danych Osobowych, gdy uzna Pani/Pan, że przetwarzanie danych osobowych Pani/Pana dotyczących narusza przepisy</w:t>
      </w:r>
      <w:r w:rsidRPr="00D04D50">
        <w:rPr>
          <w:rFonts w:ascii="Cambria" w:hAnsi="Cambria" w:cstheme="minorHAnsi"/>
          <w:color w:val="000000" w:themeColor="text1"/>
          <w:spacing w:val="-1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RODO;</w:t>
      </w:r>
    </w:p>
    <w:p w14:paraId="2B9B117B" w14:textId="77777777" w:rsidR="003B733C" w:rsidRPr="00D04D50" w:rsidRDefault="003B733C" w:rsidP="008F5A57">
      <w:pPr>
        <w:pStyle w:val="Akapitzlist"/>
        <w:widowControl w:val="0"/>
        <w:numPr>
          <w:ilvl w:val="1"/>
          <w:numId w:val="3"/>
        </w:numPr>
        <w:tabs>
          <w:tab w:val="left" w:pos="920"/>
        </w:tabs>
        <w:suppressAutoHyphens/>
        <w:spacing w:after="0" w:line="240" w:lineRule="auto"/>
        <w:ind w:right="0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>nie przysługuje</w:t>
      </w:r>
      <w:r w:rsidRPr="00D04D50">
        <w:rPr>
          <w:rFonts w:ascii="Cambria" w:hAnsi="Cambria" w:cstheme="minorHAnsi"/>
          <w:color w:val="000000" w:themeColor="text1"/>
          <w:spacing w:val="1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Pani/Panu:</w:t>
      </w:r>
    </w:p>
    <w:p w14:paraId="76FA60C4" w14:textId="77777777" w:rsidR="003B733C" w:rsidRPr="00D04D50" w:rsidRDefault="003B733C" w:rsidP="008F5A57">
      <w:pPr>
        <w:pStyle w:val="Akapitzlist"/>
        <w:widowControl w:val="0"/>
        <w:numPr>
          <w:ilvl w:val="0"/>
          <w:numId w:val="2"/>
        </w:numPr>
        <w:tabs>
          <w:tab w:val="left" w:pos="920"/>
        </w:tabs>
        <w:suppressAutoHyphens/>
        <w:spacing w:after="0" w:line="240" w:lineRule="auto"/>
        <w:ind w:right="184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 xml:space="preserve">w związku z art. 17 ust. 3 lit. b, d lub e RODO prawo do usunięcia danych </w:t>
      </w:r>
      <w:r w:rsidRPr="00D04D50">
        <w:rPr>
          <w:rFonts w:ascii="Cambria" w:hAnsi="Cambria" w:cstheme="minorHAnsi"/>
          <w:color w:val="000000" w:themeColor="text1"/>
          <w:spacing w:val="2"/>
          <w:szCs w:val="24"/>
        </w:rPr>
        <w:t>osobo</w:t>
      </w:r>
      <w:r w:rsidRPr="00D04D50">
        <w:rPr>
          <w:rFonts w:ascii="Cambria" w:hAnsi="Cambria" w:cstheme="minorHAnsi"/>
          <w:color w:val="000000" w:themeColor="text1"/>
          <w:szCs w:val="24"/>
        </w:rPr>
        <w:t>wych;</w:t>
      </w:r>
    </w:p>
    <w:p w14:paraId="7E5F2B2C" w14:textId="77777777" w:rsidR="003B733C" w:rsidRPr="00D04D50" w:rsidRDefault="003B733C" w:rsidP="008F5A57">
      <w:pPr>
        <w:pStyle w:val="Akapitzlist"/>
        <w:widowControl w:val="0"/>
        <w:numPr>
          <w:ilvl w:val="0"/>
          <w:numId w:val="2"/>
        </w:numPr>
        <w:tabs>
          <w:tab w:val="left" w:pos="920"/>
        </w:tabs>
        <w:suppressAutoHyphens/>
        <w:spacing w:after="0" w:line="240" w:lineRule="auto"/>
        <w:ind w:right="0"/>
        <w:contextualSpacing w:val="0"/>
        <w:rPr>
          <w:rFonts w:ascii="Cambria" w:hAnsi="Cambria" w:cstheme="minorHAnsi"/>
          <w:color w:val="000000" w:themeColor="text1"/>
          <w:szCs w:val="24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>prawo do przenoszenia danych osobowych, o którym mowa w art. 20</w:t>
      </w:r>
      <w:r w:rsidRPr="00D04D50">
        <w:rPr>
          <w:rFonts w:ascii="Cambria" w:hAnsi="Cambria" w:cstheme="minorHAnsi"/>
          <w:color w:val="000000" w:themeColor="text1"/>
          <w:spacing w:val="-5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RODO;</w:t>
      </w:r>
    </w:p>
    <w:p w14:paraId="290FCA07" w14:textId="19CD0DB6" w:rsidR="00C26989" w:rsidRPr="00D04D50" w:rsidRDefault="003B733C" w:rsidP="00456D14">
      <w:pPr>
        <w:pStyle w:val="Akapitzlist"/>
        <w:widowControl w:val="0"/>
        <w:numPr>
          <w:ilvl w:val="0"/>
          <w:numId w:val="2"/>
        </w:numPr>
        <w:tabs>
          <w:tab w:val="left" w:pos="920"/>
        </w:tabs>
        <w:suppressAutoHyphens/>
        <w:spacing w:after="0" w:line="240" w:lineRule="auto"/>
        <w:ind w:right="184"/>
        <w:contextualSpacing w:val="0"/>
        <w:rPr>
          <w:rFonts w:ascii="Cambria" w:hAnsi="Cambria"/>
          <w:color w:val="000000" w:themeColor="text1"/>
        </w:rPr>
      </w:pPr>
      <w:r w:rsidRPr="00D04D50">
        <w:rPr>
          <w:rFonts w:ascii="Cambria" w:hAnsi="Cambria" w:cstheme="minorHAnsi"/>
          <w:color w:val="000000" w:themeColor="text1"/>
          <w:szCs w:val="24"/>
        </w:rPr>
        <w:t xml:space="preserve">na podstawie art. 21 RODO prawo sprzeciwu, wobec przetwarzania danych </w:t>
      </w:r>
      <w:r w:rsidRPr="00D04D50">
        <w:rPr>
          <w:rFonts w:ascii="Cambria" w:hAnsi="Cambria" w:cstheme="minorHAnsi"/>
          <w:color w:val="000000" w:themeColor="text1"/>
          <w:spacing w:val="2"/>
          <w:szCs w:val="24"/>
        </w:rPr>
        <w:t>osobo</w:t>
      </w:r>
      <w:r w:rsidRPr="00D04D50">
        <w:rPr>
          <w:rFonts w:ascii="Cambria" w:hAnsi="Cambria" w:cstheme="minorHAnsi"/>
          <w:color w:val="000000" w:themeColor="text1"/>
          <w:szCs w:val="24"/>
        </w:rPr>
        <w:t>wych, gdyż podstawą prawną przetwarzania Pani/Pana danych osobowych jest art. 6 ust. 1 lit. c</w:t>
      </w:r>
      <w:r w:rsidRPr="00D04D50">
        <w:rPr>
          <w:rFonts w:ascii="Cambria" w:hAnsi="Cambria" w:cstheme="minorHAnsi"/>
          <w:color w:val="000000" w:themeColor="text1"/>
          <w:spacing w:val="-1"/>
          <w:szCs w:val="24"/>
        </w:rPr>
        <w:t xml:space="preserve"> </w:t>
      </w:r>
      <w:r w:rsidRPr="00D04D50">
        <w:rPr>
          <w:rFonts w:ascii="Cambria" w:hAnsi="Cambria" w:cstheme="minorHAnsi"/>
          <w:color w:val="000000" w:themeColor="text1"/>
          <w:szCs w:val="24"/>
        </w:rPr>
        <w:t>RODO.</w:t>
      </w:r>
    </w:p>
    <w:sectPr w:rsidR="00C26989" w:rsidRPr="00D04D50" w:rsidSect="0080011A">
      <w:headerReference w:type="default" r:id="rId8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6EED" w14:textId="77777777" w:rsidR="008E1297" w:rsidRDefault="008E1297" w:rsidP="00700F6F">
      <w:r>
        <w:separator/>
      </w:r>
    </w:p>
  </w:endnote>
  <w:endnote w:type="continuationSeparator" w:id="0">
    <w:p w14:paraId="39B0FF70" w14:textId="77777777" w:rsidR="008E1297" w:rsidRDefault="008E1297" w:rsidP="0070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8A93" w14:textId="77777777" w:rsidR="008E1297" w:rsidRDefault="008E1297" w:rsidP="00700F6F">
      <w:r>
        <w:separator/>
      </w:r>
    </w:p>
  </w:footnote>
  <w:footnote w:type="continuationSeparator" w:id="0">
    <w:p w14:paraId="6A94A863" w14:textId="77777777" w:rsidR="008E1297" w:rsidRDefault="008E1297" w:rsidP="0070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486" w14:textId="2C928D09" w:rsidR="005053E6" w:rsidRDefault="00DB099E" w:rsidP="005053E6">
    <w:pPr>
      <w:pStyle w:val="Nagwek"/>
      <w:jc w:val="center"/>
    </w:pPr>
    <w:r>
      <w:rPr>
        <w:rFonts w:ascii="Bookman Old Style" w:eastAsia="Calibri" w:hAnsi="Bookman Old Style"/>
        <w:noProof/>
        <w:lang w:val="pl-PL" w:eastAsia="pl-PL"/>
      </w:rPr>
      <w:drawing>
        <wp:inline distT="0" distB="0" distL="0" distR="0" wp14:anchorId="0AC15A3A" wp14:editId="6141E0B3">
          <wp:extent cx="5760085" cy="500159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918F" w14:textId="77777777" w:rsidR="005053E6" w:rsidRDefault="00505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09"/>
    <w:multiLevelType w:val="singleLevel"/>
    <w:tmpl w:val="5BFEA7C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" w15:restartNumberingAfterBreak="0">
    <w:nsid w:val="05F96089"/>
    <w:multiLevelType w:val="hybridMultilevel"/>
    <w:tmpl w:val="B104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7734"/>
    <w:multiLevelType w:val="hybridMultilevel"/>
    <w:tmpl w:val="A57C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560"/>
    <w:multiLevelType w:val="multilevel"/>
    <w:tmpl w:val="746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D2A71"/>
    <w:multiLevelType w:val="multilevel"/>
    <w:tmpl w:val="550C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403F6"/>
    <w:multiLevelType w:val="hybridMultilevel"/>
    <w:tmpl w:val="24F2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04F6"/>
    <w:multiLevelType w:val="multilevel"/>
    <w:tmpl w:val="E1B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A11F9"/>
    <w:multiLevelType w:val="hybridMultilevel"/>
    <w:tmpl w:val="AF8AF388"/>
    <w:lvl w:ilvl="0" w:tplc="53D2FC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4040893"/>
    <w:multiLevelType w:val="multilevel"/>
    <w:tmpl w:val="C6460B36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0" w15:restartNumberingAfterBreak="0">
    <w:nsid w:val="15050AF9"/>
    <w:multiLevelType w:val="hybridMultilevel"/>
    <w:tmpl w:val="96B4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53236"/>
    <w:multiLevelType w:val="hybridMultilevel"/>
    <w:tmpl w:val="6834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94FA2"/>
    <w:multiLevelType w:val="hybridMultilevel"/>
    <w:tmpl w:val="587C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A4AA6"/>
    <w:multiLevelType w:val="hybridMultilevel"/>
    <w:tmpl w:val="14123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94F00"/>
    <w:multiLevelType w:val="hybridMultilevel"/>
    <w:tmpl w:val="F64E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75DE4"/>
    <w:multiLevelType w:val="hybridMultilevel"/>
    <w:tmpl w:val="4F3036F6"/>
    <w:lvl w:ilvl="0" w:tplc="0DFE2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C137FF"/>
    <w:multiLevelType w:val="hybridMultilevel"/>
    <w:tmpl w:val="C1D8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50D23"/>
    <w:multiLevelType w:val="hybridMultilevel"/>
    <w:tmpl w:val="D5B6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927B7"/>
    <w:multiLevelType w:val="hybridMultilevel"/>
    <w:tmpl w:val="CE6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6057F"/>
    <w:multiLevelType w:val="multilevel"/>
    <w:tmpl w:val="06FC427E"/>
    <w:lvl w:ilvl="0">
      <w:start w:val="1"/>
      <w:numFmt w:val="decimal"/>
      <w:lvlText w:val="%1."/>
      <w:lvlJc w:val="left"/>
      <w:pPr>
        <w:tabs>
          <w:tab w:val="num" w:pos="0"/>
        </w:tabs>
        <w:ind w:left="626" w:hanging="360"/>
      </w:pPr>
      <w:rPr>
        <w:rFonts w:ascii="Arial" w:eastAsia="Arial" w:hAnsi="Arial" w:cs="Arial"/>
        <w:spacing w:val="-17"/>
        <w:w w:val="100"/>
        <w:sz w:val="22"/>
        <w:szCs w:val="22"/>
        <w:lang w:val="pl-PL" w:eastAsia="en-US" w:bidi="ar-SA"/>
      </w:rPr>
    </w:lvl>
    <w:lvl w:ilvl="1">
      <w:numFmt w:val="bullet"/>
      <w:lvlText w:val="■"/>
      <w:lvlJc w:val="left"/>
      <w:pPr>
        <w:tabs>
          <w:tab w:val="num" w:pos="0"/>
        </w:tabs>
        <w:ind w:left="920" w:hanging="360"/>
      </w:pPr>
      <w:rPr>
        <w:rFonts w:ascii="OpenSymbol" w:hAnsi="OpenSymbol" w:cs="Open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6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1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1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2" w:hanging="360"/>
      </w:pPr>
      <w:rPr>
        <w:rFonts w:ascii="Symbol" w:hAnsi="Symbol" w:cs="Symbol" w:hint="default"/>
      </w:rPr>
    </w:lvl>
  </w:abstractNum>
  <w:abstractNum w:abstractNumId="20" w15:restartNumberingAfterBreak="0">
    <w:nsid w:val="40053AEA"/>
    <w:multiLevelType w:val="hybridMultilevel"/>
    <w:tmpl w:val="15AE2E80"/>
    <w:lvl w:ilvl="0" w:tplc="CD9A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A039A"/>
    <w:multiLevelType w:val="hybridMultilevel"/>
    <w:tmpl w:val="0DCA7F0E"/>
    <w:lvl w:ilvl="0" w:tplc="A71200CC">
      <w:start w:val="1"/>
      <w:numFmt w:val="decimal"/>
      <w:lvlText w:val="%1."/>
      <w:lvlJc w:val="left"/>
      <w:pPr>
        <w:ind w:left="501" w:hanging="284"/>
        <w:jc w:val="right"/>
      </w:pPr>
      <w:rPr>
        <w:rFonts w:ascii="Cambria" w:eastAsia="Times New Roman" w:hAnsi="Cambria" w:cs="Times New Roman"/>
        <w:i w:val="0"/>
        <w:w w:val="99"/>
        <w:sz w:val="22"/>
        <w:szCs w:val="22"/>
      </w:rPr>
    </w:lvl>
    <w:lvl w:ilvl="1" w:tplc="C0680F50">
      <w:start w:val="1"/>
      <w:numFmt w:val="decimal"/>
      <w:lvlText w:val="%2)"/>
      <w:lvlJc w:val="left"/>
      <w:pPr>
        <w:ind w:left="784" w:hanging="339"/>
      </w:pPr>
      <w:rPr>
        <w:rFonts w:hint="default"/>
        <w:w w:val="99"/>
      </w:rPr>
    </w:lvl>
    <w:lvl w:ilvl="2" w:tplc="AE16F2CE">
      <w:start w:val="1"/>
      <w:numFmt w:val="lowerLetter"/>
      <w:lvlText w:val="%3)"/>
      <w:lvlJc w:val="left"/>
      <w:pPr>
        <w:ind w:left="78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729C3318">
      <w:numFmt w:val="bullet"/>
      <w:lvlText w:val="•"/>
      <w:lvlJc w:val="left"/>
      <w:pPr>
        <w:ind w:left="2052" w:hanging="245"/>
      </w:pPr>
      <w:rPr>
        <w:rFonts w:hint="default"/>
      </w:rPr>
    </w:lvl>
    <w:lvl w:ilvl="4" w:tplc="7DB27842">
      <w:numFmt w:val="bullet"/>
      <w:lvlText w:val="•"/>
      <w:lvlJc w:val="left"/>
      <w:pPr>
        <w:ind w:left="3185" w:hanging="245"/>
      </w:pPr>
      <w:rPr>
        <w:rFonts w:hint="default"/>
      </w:rPr>
    </w:lvl>
    <w:lvl w:ilvl="5" w:tplc="EC227E90">
      <w:numFmt w:val="bullet"/>
      <w:lvlText w:val="•"/>
      <w:lvlJc w:val="left"/>
      <w:pPr>
        <w:ind w:left="4317" w:hanging="245"/>
      </w:pPr>
      <w:rPr>
        <w:rFonts w:hint="default"/>
      </w:rPr>
    </w:lvl>
    <w:lvl w:ilvl="6" w:tplc="B720EFC8">
      <w:numFmt w:val="bullet"/>
      <w:lvlText w:val="•"/>
      <w:lvlJc w:val="left"/>
      <w:pPr>
        <w:ind w:left="5450" w:hanging="245"/>
      </w:pPr>
      <w:rPr>
        <w:rFonts w:hint="default"/>
      </w:rPr>
    </w:lvl>
    <w:lvl w:ilvl="7" w:tplc="858A5EAE">
      <w:numFmt w:val="bullet"/>
      <w:lvlText w:val="•"/>
      <w:lvlJc w:val="left"/>
      <w:pPr>
        <w:ind w:left="6582" w:hanging="245"/>
      </w:pPr>
      <w:rPr>
        <w:rFonts w:hint="default"/>
      </w:rPr>
    </w:lvl>
    <w:lvl w:ilvl="8" w:tplc="D63E963E">
      <w:numFmt w:val="bullet"/>
      <w:lvlText w:val="•"/>
      <w:lvlJc w:val="left"/>
      <w:pPr>
        <w:ind w:left="7715" w:hanging="245"/>
      </w:pPr>
      <w:rPr>
        <w:rFonts w:hint="default"/>
      </w:rPr>
    </w:lvl>
  </w:abstractNum>
  <w:abstractNum w:abstractNumId="22" w15:restartNumberingAfterBreak="0">
    <w:nsid w:val="4CD70E7A"/>
    <w:multiLevelType w:val="multilevel"/>
    <w:tmpl w:val="112C066E"/>
    <w:lvl w:ilvl="0">
      <w:numFmt w:val="bullet"/>
      <w:lvlText w:val="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7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360"/>
      </w:pPr>
      <w:rPr>
        <w:rFonts w:ascii="Symbol" w:hAnsi="Symbol" w:cs="Symbol" w:hint="default"/>
      </w:rPr>
    </w:lvl>
  </w:abstractNum>
  <w:abstractNum w:abstractNumId="23" w15:restartNumberingAfterBreak="0">
    <w:nsid w:val="53FB0A44"/>
    <w:multiLevelType w:val="hybridMultilevel"/>
    <w:tmpl w:val="069E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D7DB0"/>
    <w:multiLevelType w:val="hybridMultilevel"/>
    <w:tmpl w:val="150C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315B9"/>
    <w:multiLevelType w:val="hybridMultilevel"/>
    <w:tmpl w:val="F79A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815D5"/>
    <w:multiLevelType w:val="hybridMultilevel"/>
    <w:tmpl w:val="C122CB0A"/>
    <w:lvl w:ilvl="0" w:tplc="2FFC3C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97501">
    <w:abstractNumId w:val="9"/>
  </w:num>
  <w:num w:numId="2" w16cid:durableId="1887059215">
    <w:abstractNumId w:val="22"/>
  </w:num>
  <w:num w:numId="3" w16cid:durableId="446968778">
    <w:abstractNumId w:val="19"/>
  </w:num>
  <w:num w:numId="4" w16cid:durableId="2105763634">
    <w:abstractNumId w:val="14"/>
  </w:num>
  <w:num w:numId="5" w16cid:durableId="81683019">
    <w:abstractNumId w:val="16"/>
  </w:num>
  <w:num w:numId="6" w16cid:durableId="766115989">
    <w:abstractNumId w:val="12"/>
  </w:num>
  <w:num w:numId="7" w16cid:durableId="538055031">
    <w:abstractNumId w:val="3"/>
  </w:num>
  <w:num w:numId="8" w16cid:durableId="1738673453">
    <w:abstractNumId w:val="24"/>
  </w:num>
  <w:num w:numId="9" w16cid:durableId="1950576196">
    <w:abstractNumId w:val="21"/>
  </w:num>
  <w:num w:numId="10" w16cid:durableId="329211413">
    <w:abstractNumId w:val="20"/>
  </w:num>
  <w:num w:numId="11" w16cid:durableId="1835366438">
    <w:abstractNumId w:val="11"/>
  </w:num>
  <w:num w:numId="12" w16cid:durableId="2145390616">
    <w:abstractNumId w:val="6"/>
  </w:num>
  <w:num w:numId="13" w16cid:durableId="2057314018">
    <w:abstractNumId w:val="23"/>
  </w:num>
  <w:num w:numId="14" w16cid:durableId="1050610981">
    <w:abstractNumId w:val="25"/>
  </w:num>
  <w:num w:numId="15" w16cid:durableId="715395359">
    <w:abstractNumId w:val="2"/>
  </w:num>
  <w:num w:numId="16" w16cid:durableId="958534077">
    <w:abstractNumId w:val="18"/>
  </w:num>
  <w:num w:numId="17" w16cid:durableId="1592199664">
    <w:abstractNumId w:val="8"/>
  </w:num>
  <w:num w:numId="18" w16cid:durableId="369456636">
    <w:abstractNumId w:val="17"/>
  </w:num>
  <w:num w:numId="19" w16cid:durableId="611477204">
    <w:abstractNumId w:val="7"/>
  </w:num>
  <w:num w:numId="20" w16cid:durableId="1119223889">
    <w:abstractNumId w:val="4"/>
  </w:num>
  <w:num w:numId="21" w16cid:durableId="1406951407">
    <w:abstractNumId w:val="5"/>
  </w:num>
  <w:num w:numId="22" w16cid:durableId="400644144">
    <w:abstractNumId w:val="26"/>
  </w:num>
  <w:num w:numId="23" w16cid:durableId="1339888764">
    <w:abstractNumId w:val="13"/>
  </w:num>
  <w:num w:numId="24" w16cid:durableId="828331608">
    <w:abstractNumId w:val="15"/>
  </w:num>
  <w:num w:numId="25" w16cid:durableId="139762485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23"/>
    <w:rsid w:val="000028F6"/>
    <w:rsid w:val="0001066D"/>
    <w:rsid w:val="00022723"/>
    <w:rsid w:val="00026001"/>
    <w:rsid w:val="0003773B"/>
    <w:rsid w:val="000444A5"/>
    <w:rsid w:val="00046C9B"/>
    <w:rsid w:val="00051AE7"/>
    <w:rsid w:val="00056E2D"/>
    <w:rsid w:val="0006055D"/>
    <w:rsid w:val="00062233"/>
    <w:rsid w:val="00064C4D"/>
    <w:rsid w:val="00070343"/>
    <w:rsid w:val="000707B8"/>
    <w:rsid w:val="000765C0"/>
    <w:rsid w:val="00080FFF"/>
    <w:rsid w:val="0008183E"/>
    <w:rsid w:val="00085B5C"/>
    <w:rsid w:val="000902CA"/>
    <w:rsid w:val="000A19C7"/>
    <w:rsid w:val="000C1E2F"/>
    <w:rsid w:val="000C25D4"/>
    <w:rsid w:val="000C2E08"/>
    <w:rsid w:val="000D129F"/>
    <w:rsid w:val="000D2271"/>
    <w:rsid w:val="000D698F"/>
    <w:rsid w:val="000F0130"/>
    <w:rsid w:val="0010485B"/>
    <w:rsid w:val="00121108"/>
    <w:rsid w:val="001232E1"/>
    <w:rsid w:val="00141F1F"/>
    <w:rsid w:val="00151EA8"/>
    <w:rsid w:val="00156373"/>
    <w:rsid w:val="001705BE"/>
    <w:rsid w:val="00181860"/>
    <w:rsid w:val="00183C6A"/>
    <w:rsid w:val="001B2582"/>
    <w:rsid w:val="001B7476"/>
    <w:rsid w:val="001D1127"/>
    <w:rsid w:val="001D64DB"/>
    <w:rsid w:val="001F6B6B"/>
    <w:rsid w:val="001F76AF"/>
    <w:rsid w:val="00200123"/>
    <w:rsid w:val="00212361"/>
    <w:rsid w:val="00224742"/>
    <w:rsid w:val="00233668"/>
    <w:rsid w:val="00245901"/>
    <w:rsid w:val="00250A76"/>
    <w:rsid w:val="00253F48"/>
    <w:rsid w:val="00254EDF"/>
    <w:rsid w:val="002551EC"/>
    <w:rsid w:val="00286F17"/>
    <w:rsid w:val="002A348C"/>
    <w:rsid w:val="002B028D"/>
    <w:rsid w:val="002B551A"/>
    <w:rsid w:val="002B6B4D"/>
    <w:rsid w:val="002C38AD"/>
    <w:rsid w:val="002C7DE7"/>
    <w:rsid w:val="002D1574"/>
    <w:rsid w:val="002D1DE9"/>
    <w:rsid w:val="002D78E3"/>
    <w:rsid w:val="002F38A9"/>
    <w:rsid w:val="0030346C"/>
    <w:rsid w:val="003036D0"/>
    <w:rsid w:val="003069E9"/>
    <w:rsid w:val="0030789B"/>
    <w:rsid w:val="00347A81"/>
    <w:rsid w:val="00354031"/>
    <w:rsid w:val="00362747"/>
    <w:rsid w:val="003634BD"/>
    <w:rsid w:val="00364022"/>
    <w:rsid w:val="003648BD"/>
    <w:rsid w:val="00386B3A"/>
    <w:rsid w:val="0039055F"/>
    <w:rsid w:val="003953D5"/>
    <w:rsid w:val="00395CEE"/>
    <w:rsid w:val="003A10ED"/>
    <w:rsid w:val="003B3A75"/>
    <w:rsid w:val="003B733C"/>
    <w:rsid w:val="003C0543"/>
    <w:rsid w:val="003C114A"/>
    <w:rsid w:val="003C49A6"/>
    <w:rsid w:val="003C7F38"/>
    <w:rsid w:val="003D266A"/>
    <w:rsid w:val="003D6DFF"/>
    <w:rsid w:val="003E6879"/>
    <w:rsid w:val="003F15B6"/>
    <w:rsid w:val="003F173D"/>
    <w:rsid w:val="00404646"/>
    <w:rsid w:val="00417E45"/>
    <w:rsid w:val="00421155"/>
    <w:rsid w:val="0043118F"/>
    <w:rsid w:val="00433F23"/>
    <w:rsid w:val="004457A1"/>
    <w:rsid w:val="00446325"/>
    <w:rsid w:val="004521BE"/>
    <w:rsid w:val="0045277A"/>
    <w:rsid w:val="00453BFB"/>
    <w:rsid w:val="00456D14"/>
    <w:rsid w:val="00460372"/>
    <w:rsid w:val="00460EAE"/>
    <w:rsid w:val="00465B28"/>
    <w:rsid w:val="0046655A"/>
    <w:rsid w:val="00470EEF"/>
    <w:rsid w:val="004807C3"/>
    <w:rsid w:val="004873F4"/>
    <w:rsid w:val="004958EC"/>
    <w:rsid w:val="00495A75"/>
    <w:rsid w:val="004B05C2"/>
    <w:rsid w:val="004B0AB1"/>
    <w:rsid w:val="004B7F16"/>
    <w:rsid w:val="004E6E99"/>
    <w:rsid w:val="005008EB"/>
    <w:rsid w:val="00500A61"/>
    <w:rsid w:val="005053E6"/>
    <w:rsid w:val="005226A5"/>
    <w:rsid w:val="00522A73"/>
    <w:rsid w:val="00535DCE"/>
    <w:rsid w:val="005430F9"/>
    <w:rsid w:val="00556731"/>
    <w:rsid w:val="00561D44"/>
    <w:rsid w:val="0056655B"/>
    <w:rsid w:val="00574046"/>
    <w:rsid w:val="00584481"/>
    <w:rsid w:val="005949D8"/>
    <w:rsid w:val="005A0EB6"/>
    <w:rsid w:val="005A69A9"/>
    <w:rsid w:val="005A6AB4"/>
    <w:rsid w:val="005B34BA"/>
    <w:rsid w:val="005B488B"/>
    <w:rsid w:val="005B745E"/>
    <w:rsid w:val="005C7C63"/>
    <w:rsid w:val="005E606D"/>
    <w:rsid w:val="005E72F6"/>
    <w:rsid w:val="005F2E68"/>
    <w:rsid w:val="006034DA"/>
    <w:rsid w:val="0061371D"/>
    <w:rsid w:val="00615868"/>
    <w:rsid w:val="00615FB8"/>
    <w:rsid w:val="00622EE8"/>
    <w:rsid w:val="00627D4B"/>
    <w:rsid w:val="00637423"/>
    <w:rsid w:val="0064115D"/>
    <w:rsid w:val="006443E6"/>
    <w:rsid w:val="006701E4"/>
    <w:rsid w:val="006704E1"/>
    <w:rsid w:val="00670F0D"/>
    <w:rsid w:val="006910C6"/>
    <w:rsid w:val="00696A0F"/>
    <w:rsid w:val="006A40AB"/>
    <w:rsid w:val="006A69BE"/>
    <w:rsid w:val="006B3E81"/>
    <w:rsid w:val="006C0320"/>
    <w:rsid w:val="006C5F41"/>
    <w:rsid w:val="006E0F7F"/>
    <w:rsid w:val="006E5B27"/>
    <w:rsid w:val="006F115E"/>
    <w:rsid w:val="006F2CF3"/>
    <w:rsid w:val="006F2DD9"/>
    <w:rsid w:val="007006E0"/>
    <w:rsid w:val="00700F6F"/>
    <w:rsid w:val="00701381"/>
    <w:rsid w:val="00705848"/>
    <w:rsid w:val="00713144"/>
    <w:rsid w:val="00714AB1"/>
    <w:rsid w:val="0072774D"/>
    <w:rsid w:val="0073767C"/>
    <w:rsid w:val="00744815"/>
    <w:rsid w:val="0075065F"/>
    <w:rsid w:val="00765D7D"/>
    <w:rsid w:val="00773F7A"/>
    <w:rsid w:val="00775167"/>
    <w:rsid w:val="00777E12"/>
    <w:rsid w:val="00783C96"/>
    <w:rsid w:val="007841A7"/>
    <w:rsid w:val="007A29DF"/>
    <w:rsid w:val="007A5865"/>
    <w:rsid w:val="007A7AD2"/>
    <w:rsid w:val="007B5A1D"/>
    <w:rsid w:val="007D7B25"/>
    <w:rsid w:val="007E772E"/>
    <w:rsid w:val="007F72AC"/>
    <w:rsid w:val="0080011A"/>
    <w:rsid w:val="008367DE"/>
    <w:rsid w:val="00851523"/>
    <w:rsid w:val="008625EB"/>
    <w:rsid w:val="008A12A9"/>
    <w:rsid w:val="008A3372"/>
    <w:rsid w:val="008A3458"/>
    <w:rsid w:val="008A43FB"/>
    <w:rsid w:val="008B7C21"/>
    <w:rsid w:val="008D3514"/>
    <w:rsid w:val="008D48A9"/>
    <w:rsid w:val="008E1297"/>
    <w:rsid w:val="008F5A57"/>
    <w:rsid w:val="008F5DE2"/>
    <w:rsid w:val="00917AD3"/>
    <w:rsid w:val="00935490"/>
    <w:rsid w:val="0093564C"/>
    <w:rsid w:val="009378D4"/>
    <w:rsid w:val="009417BD"/>
    <w:rsid w:val="00941F1E"/>
    <w:rsid w:val="00942951"/>
    <w:rsid w:val="0095427E"/>
    <w:rsid w:val="009607B8"/>
    <w:rsid w:val="00971AED"/>
    <w:rsid w:val="0097350B"/>
    <w:rsid w:val="0097352C"/>
    <w:rsid w:val="00974244"/>
    <w:rsid w:val="00975E73"/>
    <w:rsid w:val="00977C2E"/>
    <w:rsid w:val="00980DF5"/>
    <w:rsid w:val="009C5C24"/>
    <w:rsid w:val="009D1F1F"/>
    <w:rsid w:val="009D28C2"/>
    <w:rsid w:val="009D75AD"/>
    <w:rsid w:val="009F67CA"/>
    <w:rsid w:val="009F6E7F"/>
    <w:rsid w:val="00A027D3"/>
    <w:rsid w:val="00A0362A"/>
    <w:rsid w:val="00A10295"/>
    <w:rsid w:val="00A15796"/>
    <w:rsid w:val="00A15A24"/>
    <w:rsid w:val="00A246B3"/>
    <w:rsid w:val="00A25DDF"/>
    <w:rsid w:val="00A370EB"/>
    <w:rsid w:val="00A45E48"/>
    <w:rsid w:val="00A5250E"/>
    <w:rsid w:val="00A54A7F"/>
    <w:rsid w:val="00A56BD6"/>
    <w:rsid w:val="00A74B0E"/>
    <w:rsid w:val="00A8466C"/>
    <w:rsid w:val="00A857B1"/>
    <w:rsid w:val="00AB05D9"/>
    <w:rsid w:val="00AC23F1"/>
    <w:rsid w:val="00AD2AE0"/>
    <w:rsid w:val="00AF63E3"/>
    <w:rsid w:val="00AF6598"/>
    <w:rsid w:val="00AF77B1"/>
    <w:rsid w:val="00B02953"/>
    <w:rsid w:val="00B1573E"/>
    <w:rsid w:val="00B20476"/>
    <w:rsid w:val="00B24C4C"/>
    <w:rsid w:val="00B31634"/>
    <w:rsid w:val="00B35A5D"/>
    <w:rsid w:val="00B40F5E"/>
    <w:rsid w:val="00B42965"/>
    <w:rsid w:val="00B53489"/>
    <w:rsid w:val="00B55E61"/>
    <w:rsid w:val="00B655EB"/>
    <w:rsid w:val="00B7607C"/>
    <w:rsid w:val="00B83F93"/>
    <w:rsid w:val="00BA2005"/>
    <w:rsid w:val="00BB09A4"/>
    <w:rsid w:val="00BB1897"/>
    <w:rsid w:val="00BB5AE2"/>
    <w:rsid w:val="00BB673B"/>
    <w:rsid w:val="00BC1397"/>
    <w:rsid w:val="00BC555B"/>
    <w:rsid w:val="00BD11D5"/>
    <w:rsid w:val="00BE41C5"/>
    <w:rsid w:val="00C00D75"/>
    <w:rsid w:val="00C03897"/>
    <w:rsid w:val="00C20A47"/>
    <w:rsid w:val="00C23E99"/>
    <w:rsid w:val="00C252B1"/>
    <w:rsid w:val="00C26989"/>
    <w:rsid w:val="00C32517"/>
    <w:rsid w:val="00C37256"/>
    <w:rsid w:val="00C403C2"/>
    <w:rsid w:val="00C43392"/>
    <w:rsid w:val="00C5134E"/>
    <w:rsid w:val="00C6620F"/>
    <w:rsid w:val="00C7198E"/>
    <w:rsid w:val="00C727D0"/>
    <w:rsid w:val="00C87C79"/>
    <w:rsid w:val="00C91D25"/>
    <w:rsid w:val="00C95069"/>
    <w:rsid w:val="00CA4296"/>
    <w:rsid w:val="00CC01EA"/>
    <w:rsid w:val="00CE2FED"/>
    <w:rsid w:val="00CE54B9"/>
    <w:rsid w:val="00D04D50"/>
    <w:rsid w:val="00D10235"/>
    <w:rsid w:val="00D11E66"/>
    <w:rsid w:val="00D12516"/>
    <w:rsid w:val="00D161F6"/>
    <w:rsid w:val="00D26760"/>
    <w:rsid w:val="00D31109"/>
    <w:rsid w:val="00D3397D"/>
    <w:rsid w:val="00D37C5A"/>
    <w:rsid w:val="00D5642A"/>
    <w:rsid w:val="00D61636"/>
    <w:rsid w:val="00D66F9A"/>
    <w:rsid w:val="00D74F94"/>
    <w:rsid w:val="00D7562B"/>
    <w:rsid w:val="00D843D4"/>
    <w:rsid w:val="00D96BDA"/>
    <w:rsid w:val="00D9744C"/>
    <w:rsid w:val="00DA4292"/>
    <w:rsid w:val="00DB099E"/>
    <w:rsid w:val="00DC00E4"/>
    <w:rsid w:val="00DC0F87"/>
    <w:rsid w:val="00DC529E"/>
    <w:rsid w:val="00DD1A2E"/>
    <w:rsid w:val="00DD52E7"/>
    <w:rsid w:val="00DE2932"/>
    <w:rsid w:val="00DF73B0"/>
    <w:rsid w:val="00E01E2A"/>
    <w:rsid w:val="00E10878"/>
    <w:rsid w:val="00E12CFC"/>
    <w:rsid w:val="00E162F7"/>
    <w:rsid w:val="00E26908"/>
    <w:rsid w:val="00E34C58"/>
    <w:rsid w:val="00E40B46"/>
    <w:rsid w:val="00E43855"/>
    <w:rsid w:val="00E478AB"/>
    <w:rsid w:val="00E609FD"/>
    <w:rsid w:val="00E613CD"/>
    <w:rsid w:val="00E63E8A"/>
    <w:rsid w:val="00E67DB2"/>
    <w:rsid w:val="00E807CA"/>
    <w:rsid w:val="00E93B34"/>
    <w:rsid w:val="00E95CA3"/>
    <w:rsid w:val="00EA3F9A"/>
    <w:rsid w:val="00EB46BB"/>
    <w:rsid w:val="00EC6430"/>
    <w:rsid w:val="00EC7845"/>
    <w:rsid w:val="00ED4580"/>
    <w:rsid w:val="00EE0C9F"/>
    <w:rsid w:val="00EE3E5F"/>
    <w:rsid w:val="00EE7BC3"/>
    <w:rsid w:val="00F02E24"/>
    <w:rsid w:val="00F03920"/>
    <w:rsid w:val="00F1215C"/>
    <w:rsid w:val="00F126ED"/>
    <w:rsid w:val="00F178CA"/>
    <w:rsid w:val="00F20760"/>
    <w:rsid w:val="00F24A13"/>
    <w:rsid w:val="00F4197D"/>
    <w:rsid w:val="00F4203F"/>
    <w:rsid w:val="00F45E3F"/>
    <w:rsid w:val="00F51674"/>
    <w:rsid w:val="00F631AF"/>
    <w:rsid w:val="00F74AD0"/>
    <w:rsid w:val="00F80489"/>
    <w:rsid w:val="00FA0D98"/>
    <w:rsid w:val="00FB731E"/>
    <w:rsid w:val="00FC0AFF"/>
    <w:rsid w:val="00FC1121"/>
    <w:rsid w:val="00FC23C4"/>
    <w:rsid w:val="00FD1E55"/>
    <w:rsid w:val="00FE0256"/>
    <w:rsid w:val="00FF3FD0"/>
    <w:rsid w:val="00FF5F9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6544"/>
  <w15:docId w15:val="{B7807B05-0400-4DD1-85B4-D6B207A2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next w:val="Normalny"/>
    <w:link w:val="Nagwek1Znak"/>
    <w:uiPriority w:val="99"/>
    <w:qFormat/>
    <w:rsid w:val="00D37C5A"/>
    <w:pPr>
      <w:keepNext/>
      <w:keepLines/>
      <w:numPr>
        <w:numId w:val="1"/>
      </w:numPr>
      <w:spacing w:before="360" w:after="240" w:line="259" w:lineRule="auto"/>
      <w:jc w:val="center"/>
      <w:outlineLvl w:val="0"/>
    </w:pPr>
    <w:rPr>
      <w:rFonts w:ascii="Calibri" w:hAnsi="Calibri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autoRedefine/>
    <w:uiPriority w:val="99"/>
    <w:unhideWhenUsed/>
    <w:qFormat/>
    <w:rsid w:val="00D37C5A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ascii="Calibri" w:hAnsi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D37C5A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51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00F6F"/>
    <w:rPr>
      <w:sz w:val="24"/>
      <w:szCs w:val="24"/>
    </w:rPr>
  </w:style>
  <w:style w:type="paragraph" w:styleId="Stopka">
    <w:name w:val="footer"/>
    <w:basedOn w:val="Normalny"/>
    <w:link w:val="StopkaZnak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00F6F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D37C5A"/>
    <w:rPr>
      <w:rFonts w:ascii="Calibri" w:hAnsi="Calibri"/>
      <w:b/>
      <w:color w:val="000000"/>
      <w:sz w:val="28"/>
      <w:szCs w:val="22"/>
    </w:rPr>
  </w:style>
  <w:style w:type="character" w:customStyle="1" w:styleId="Nagwek2Znak">
    <w:name w:val="Nagłówek 2 Znak"/>
    <w:link w:val="Nagwek2"/>
    <w:uiPriority w:val="99"/>
    <w:rsid w:val="00D37C5A"/>
    <w:rPr>
      <w:rFonts w:ascii="Calibri" w:hAnsi="Calibri"/>
      <w:b/>
      <w:color w:val="000000"/>
      <w:sz w:val="24"/>
      <w:szCs w:val="22"/>
    </w:rPr>
  </w:style>
  <w:style w:type="character" w:customStyle="1" w:styleId="Nagwek3Znak">
    <w:name w:val="Nagłówek 3 Znak"/>
    <w:link w:val="Nagwek3"/>
    <w:rsid w:val="00D37C5A"/>
    <w:rPr>
      <w:rFonts w:ascii="Calibri" w:hAnsi="Calibri"/>
      <w:b/>
      <w:sz w:val="24"/>
      <w:szCs w:val="24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Preambuła,Colorful Shading - Accent 31,Light List - Accent 51"/>
    <w:basedOn w:val="Normalny"/>
    <w:link w:val="AkapitzlistZnak"/>
    <w:uiPriority w:val="34"/>
    <w:qFormat/>
    <w:rsid w:val="00D37C5A"/>
    <w:pPr>
      <w:spacing w:after="15" w:line="267" w:lineRule="auto"/>
      <w:ind w:left="720" w:right="38" w:hanging="5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D37C5A"/>
    <w:rPr>
      <w:color w:val="000000"/>
      <w:sz w:val="24"/>
      <w:szCs w:val="22"/>
    </w:rPr>
  </w:style>
  <w:style w:type="paragraph" w:customStyle="1" w:styleId="Default">
    <w:name w:val="Default"/>
    <w:qFormat/>
    <w:rsid w:val="00D37C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B733C"/>
    <w:pPr>
      <w:widowControl w:val="0"/>
      <w:suppressAutoHyphens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33C"/>
    <w:rPr>
      <w:rFonts w:ascii="Arial" w:eastAsia="Arial" w:hAnsi="Arial" w:cs="Arial"/>
      <w:sz w:val="22"/>
      <w:szCs w:val="22"/>
      <w:lang w:eastAsia="en-US"/>
    </w:rPr>
  </w:style>
  <w:style w:type="character" w:customStyle="1" w:styleId="attribute">
    <w:name w:val="attribute"/>
    <w:basedOn w:val="Domylnaczcionkaakapitu"/>
    <w:rsid w:val="007B5A1D"/>
  </w:style>
  <w:style w:type="character" w:customStyle="1" w:styleId="value">
    <w:name w:val="value"/>
    <w:basedOn w:val="Domylnaczcionkaakapitu"/>
    <w:rsid w:val="007B5A1D"/>
  </w:style>
  <w:style w:type="character" w:styleId="Hipercze">
    <w:name w:val="Hyperlink"/>
    <w:basedOn w:val="Domylnaczcionkaakapitu"/>
    <w:uiPriority w:val="99"/>
    <w:unhideWhenUsed/>
    <w:rsid w:val="00DE293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D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8E7E-40CD-4FC9-9639-95C552C7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Sadowie, dnia 18</vt:lpstr>
    </vt:vector>
  </TitlesOfParts>
  <Company>UG Sadowie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Sadowie, dnia 18</dc:title>
  <dc:creator>Szymon</dc:creator>
  <cp:lastModifiedBy>Rafał Graczkowski</cp:lastModifiedBy>
  <cp:revision>5</cp:revision>
  <cp:lastPrinted>2023-04-18T11:44:00Z</cp:lastPrinted>
  <dcterms:created xsi:type="dcterms:W3CDTF">2023-08-10T10:29:00Z</dcterms:created>
  <dcterms:modified xsi:type="dcterms:W3CDTF">2023-08-10T10:50:00Z</dcterms:modified>
</cp:coreProperties>
</file>